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BAA" w:rsidRDefault="00E64BAA" w:rsidP="00E64BAA">
      <w:pPr>
        <w:pStyle w:val="1"/>
        <w:numPr>
          <w:ilvl w:val="0"/>
          <w:numId w:val="2"/>
        </w:numPr>
        <w:rPr>
          <w:b/>
          <w:bCs/>
          <w:sz w:val="40"/>
        </w:rPr>
      </w:pPr>
      <w:r>
        <w:rPr>
          <w:b/>
          <w:bCs/>
          <w:sz w:val="40"/>
        </w:rPr>
        <w:t>РОССИЙСКАЯ ФЕДЕРАЦИЯ</w:t>
      </w:r>
    </w:p>
    <w:p w:rsidR="00E64BAA" w:rsidRDefault="00C040EC" w:rsidP="00E64BAA">
      <w:pPr>
        <w:pStyle w:val="2"/>
        <w:numPr>
          <w:ilvl w:val="1"/>
          <w:numId w:val="2"/>
        </w:numPr>
        <w:rPr>
          <w:sz w:val="40"/>
        </w:rPr>
      </w:pPr>
      <w:r>
        <w:rPr>
          <w:sz w:val="40"/>
        </w:rPr>
        <w:t>ИВАНОВСКАЯ ОБЛАСТЬ</w:t>
      </w:r>
    </w:p>
    <w:p w:rsidR="00E64BAA" w:rsidRDefault="00C040EC" w:rsidP="00E64BAA">
      <w:pPr>
        <w:pStyle w:val="3"/>
        <w:numPr>
          <w:ilvl w:val="2"/>
          <w:numId w:val="2"/>
        </w:numPr>
        <w:rPr>
          <w:sz w:val="40"/>
        </w:rPr>
      </w:pPr>
      <w:r>
        <w:rPr>
          <w:sz w:val="40"/>
        </w:rPr>
        <w:t>ЮЖСКИЙ МУНИЦИПАЛЬНЫЙ РАЙОН</w:t>
      </w:r>
    </w:p>
    <w:p w:rsidR="00E64BAA" w:rsidRDefault="00C040EC" w:rsidP="00E64BAA">
      <w:pPr>
        <w:pStyle w:val="4"/>
        <w:numPr>
          <w:ilvl w:val="3"/>
          <w:numId w:val="2"/>
        </w:numPr>
        <w:spacing w:line="200" w:lineRule="atLeast"/>
        <w:rPr>
          <w:sz w:val="40"/>
          <w:szCs w:val="40"/>
        </w:rPr>
      </w:pPr>
      <w:r>
        <w:rPr>
          <w:sz w:val="40"/>
          <w:szCs w:val="40"/>
        </w:rPr>
        <w:t>СОВЕТ ЮЖСКОГО ГОРОДСКОГО ПОСЕЛЕНИЯ</w:t>
      </w:r>
    </w:p>
    <w:p w:rsidR="00C040EC" w:rsidRPr="00C040EC" w:rsidRDefault="00C040EC" w:rsidP="00C040EC">
      <w:pPr>
        <w:jc w:val="center"/>
        <w:rPr>
          <w:rFonts w:ascii="Times New Roman" w:hAnsi="Times New Roman"/>
          <w:b/>
          <w:sz w:val="40"/>
          <w:szCs w:val="40"/>
          <w:lang w:eastAsia="ar-SA"/>
        </w:rPr>
      </w:pPr>
      <w:r w:rsidRPr="00C040EC">
        <w:rPr>
          <w:rFonts w:ascii="Times New Roman" w:hAnsi="Times New Roman"/>
          <w:b/>
          <w:sz w:val="40"/>
          <w:szCs w:val="40"/>
          <w:lang w:eastAsia="ar-SA"/>
        </w:rPr>
        <w:t>Четвёртого созыва</w:t>
      </w:r>
    </w:p>
    <w:p w:rsidR="00E64BAA" w:rsidRDefault="00E64BAA" w:rsidP="00E64BAA">
      <w:pPr>
        <w:autoSpaceDE w:val="0"/>
        <w:autoSpaceDN w:val="0"/>
        <w:adjustRightInd w:val="0"/>
        <w:spacing w:after="0" w:line="240" w:lineRule="auto"/>
        <w:jc w:val="center"/>
        <w:outlineLvl w:val="0"/>
        <w:rPr>
          <w:rFonts w:ascii="Times New Roman" w:eastAsiaTheme="minorHAnsi" w:hAnsi="Times New Roman"/>
          <w:b/>
          <w:bCs/>
          <w:sz w:val="28"/>
          <w:szCs w:val="28"/>
          <w:lang w:eastAsia="en-US"/>
        </w:rPr>
      </w:pPr>
    </w:p>
    <w:p w:rsidR="00E64BAA" w:rsidRDefault="00E64BAA" w:rsidP="00E64BAA">
      <w:pPr>
        <w:spacing w:after="0"/>
        <w:jc w:val="center"/>
        <w:rPr>
          <w:rFonts w:ascii="Times New Roman" w:eastAsia="Times New Roman" w:hAnsi="Times New Roman" w:cs="Calibri"/>
          <w:b/>
          <w:sz w:val="16"/>
          <w:szCs w:val="16"/>
          <w:lang w:eastAsia="ar-SA"/>
        </w:rPr>
      </w:pPr>
      <w:r>
        <w:rPr>
          <w:rFonts w:ascii="Times New Roman" w:hAnsi="Times New Roman"/>
          <w:b/>
          <w:sz w:val="40"/>
          <w:szCs w:val="40"/>
        </w:rPr>
        <w:t xml:space="preserve">Р Е Ш Е Н И Е </w:t>
      </w:r>
    </w:p>
    <w:p w:rsidR="00E64BAA" w:rsidRPr="00610421" w:rsidRDefault="00E64BAA" w:rsidP="00E64BAA">
      <w:pPr>
        <w:spacing w:after="0"/>
        <w:jc w:val="center"/>
        <w:rPr>
          <w:rFonts w:ascii="Times New Roman" w:hAnsi="Times New Roman"/>
          <w:sz w:val="32"/>
          <w:szCs w:val="28"/>
          <w:u w:val="single"/>
        </w:rPr>
      </w:pPr>
      <w:r w:rsidRPr="00610421">
        <w:rPr>
          <w:rFonts w:ascii="Times New Roman" w:hAnsi="Times New Roman"/>
          <w:sz w:val="32"/>
          <w:szCs w:val="28"/>
        </w:rPr>
        <w:t xml:space="preserve">от </w:t>
      </w:r>
      <w:r w:rsidR="00610421" w:rsidRPr="00610421">
        <w:rPr>
          <w:rFonts w:ascii="Times New Roman" w:hAnsi="Times New Roman"/>
          <w:sz w:val="32"/>
          <w:szCs w:val="28"/>
          <w:u w:val="single"/>
        </w:rPr>
        <w:t>21.07.2022</w:t>
      </w:r>
      <w:r w:rsidRPr="00610421">
        <w:rPr>
          <w:rFonts w:ascii="Times New Roman" w:hAnsi="Times New Roman"/>
          <w:sz w:val="32"/>
          <w:szCs w:val="28"/>
        </w:rPr>
        <w:t xml:space="preserve"> № </w:t>
      </w:r>
      <w:r w:rsidR="00610421" w:rsidRPr="00610421">
        <w:rPr>
          <w:rFonts w:ascii="Times New Roman" w:hAnsi="Times New Roman"/>
          <w:sz w:val="32"/>
          <w:szCs w:val="28"/>
          <w:u w:val="single"/>
        </w:rPr>
        <w:t>49</w:t>
      </w:r>
    </w:p>
    <w:p w:rsidR="00E64BAA" w:rsidRDefault="00E64BAA" w:rsidP="00E64BAA">
      <w:pPr>
        <w:spacing w:after="0"/>
        <w:jc w:val="center"/>
        <w:rPr>
          <w:rFonts w:ascii="Times New Roman" w:hAnsi="Times New Roman"/>
          <w:sz w:val="28"/>
          <w:szCs w:val="28"/>
        </w:rPr>
      </w:pPr>
      <w:r w:rsidRPr="00610421">
        <w:rPr>
          <w:rFonts w:ascii="Times New Roman" w:hAnsi="Times New Roman"/>
          <w:sz w:val="24"/>
          <w:szCs w:val="28"/>
        </w:rPr>
        <w:t>г. Южа</w:t>
      </w:r>
    </w:p>
    <w:p w:rsidR="00BF0F85" w:rsidRPr="00025F4F" w:rsidRDefault="00BF0F85" w:rsidP="00E40B40">
      <w:pPr>
        <w:spacing w:after="0" w:line="276" w:lineRule="auto"/>
        <w:jc w:val="center"/>
        <w:rPr>
          <w:rFonts w:ascii="Times New Roman" w:eastAsia="Times New Roman" w:hAnsi="Times New Roman"/>
          <w:sz w:val="28"/>
          <w:szCs w:val="28"/>
        </w:rPr>
      </w:pPr>
    </w:p>
    <w:p w:rsidR="00E4640A" w:rsidRDefault="00413500" w:rsidP="00413500">
      <w:pPr>
        <w:spacing w:after="0" w:line="276" w:lineRule="auto"/>
        <w:jc w:val="center"/>
        <w:rPr>
          <w:rFonts w:ascii="Times New Roman" w:eastAsia="Times New Roman" w:hAnsi="Times New Roman"/>
          <w:b/>
          <w:sz w:val="28"/>
          <w:szCs w:val="28"/>
        </w:rPr>
      </w:pPr>
      <w:r>
        <w:rPr>
          <w:rFonts w:ascii="Times New Roman" w:eastAsia="Times New Roman" w:hAnsi="Times New Roman"/>
          <w:b/>
          <w:sz w:val="28"/>
          <w:szCs w:val="28"/>
        </w:rPr>
        <w:t>О внесении изменени</w:t>
      </w:r>
      <w:r w:rsidR="00CC0461">
        <w:rPr>
          <w:rFonts w:ascii="Times New Roman" w:eastAsia="Times New Roman" w:hAnsi="Times New Roman"/>
          <w:b/>
          <w:sz w:val="28"/>
          <w:szCs w:val="28"/>
        </w:rPr>
        <w:t>й</w:t>
      </w:r>
      <w:r>
        <w:rPr>
          <w:rFonts w:ascii="Times New Roman" w:eastAsia="Times New Roman" w:hAnsi="Times New Roman"/>
          <w:b/>
          <w:sz w:val="28"/>
          <w:szCs w:val="28"/>
        </w:rPr>
        <w:t xml:space="preserve"> в </w:t>
      </w:r>
      <w:r w:rsidR="00E4640A" w:rsidRPr="00E4640A">
        <w:rPr>
          <w:rFonts w:ascii="Times New Roman" w:eastAsia="Times New Roman" w:hAnsi="Times New Roman"/>
          <w:b/>
          <w:sz w:val="28"/>
          <w:szCs w:val="28"/>
        </w:rPr>
        <w:t>Положение о муниципальном контроле на автомобильном транспорте и в дорожном хозяйстве в границах населенных пунктов Южского городского поселения Южского муниципального района</w:t>
      </w:r>
      <w:r w:rsidR="0020380D" w:rsidRPr="00E4640A">
        <w:rPr>
          <w:rFonts w:ascii="Times New Roman" w:eastAsia="Times New Roman" w:hAnsi="Times New Roman"/>
          <w:b/>
          <w:sz w:val="28"/>
          <w:szCs w:val="28"/>
        </w:rPr>
        <w:t>,</w:t>
      </w:r>
      <w:r w:rsidR="0020380D">
        <w:rPr>
          <w:rFonts w:ascii="Times New Roman" w:eastAsia="Times New Roman" w:hAnsi="Times New Roman"/>
          <w:b/>
          <w:sz w:val="28"/>
          <w:szCs w:val="28"/>
        </w:rPr>
        <w:t xml:space="preserve"> утвержденн</w:t>
      </w:r>
      <w:r w:rsidR="00E4640A">
        <w:rPr>
          <w:rFonts w:ascii="Times New Roman" w:eastAsia="Times New Roman" w:hAnsi="Times New Roman"/>
          <w:b/>
          <w:sz w:val="28"/>
          <w:szCs w:val="28"/>
        </w:rPr>
        <w:t>о</w:t>
      </w:r>
      <w:r w:rsidR="002E64C1">
        <w:rPr>
          <w:rFonts w:ascii="Times New Roman" w:eastAsia="Times New Roman" w:hAnsi="Times New Roman"/>
          <w:b/>
          <w:sz w:val="28"/>
          <w:szCs w:val="28"/>
        </w:rPr>
        <w:t>е</w:t>
      </w:r>
      <w:r w:rsidR="0020380D">
        <w:rPr>
          <w:rFonts w:ascii="Times New Roman" w:eastAsia="Times New Roman" w:hAnsi="Times New Roman"/>
          <w:b/>
          <w:sz w:val="28"/>
          <w:szCs w:val="28"/>
        </w:rPr>
        <w:t xml:space="preserve"> </w:t>
      </w:r>
      <w:r>
        <w:rPr>
          <w:rFonts w:ascii="Times New Roman" w:eastAsia="Times New Roman" w:hAnsi="Times New Roman"/>
          <w:b/>
          <w:sz w:val="28"/>
          <w:szCs w:val="28"/>
        </w:rPr>
        <w:t>решение</w:t>
      </w:r>
      <w:r w:rsidR="0020380D">
        <w:rPr>
          <w:rFonts w:ascii="Times New Roman" w:eastAsia="Times New Roman" w:hAnsi="Times New Roman"/>
          <w:b/>
          <w:sz w:val="28"/>
          <w:szCs w:val="28"/>
        </w:rPr>
        <w:t>м</w:t>
      </w:r>
      <w:r>
        <w:rPr>
          <w:rFonts w:ascii="Times New Roman" w:eastAsia="Times New Roman" w:hAnsi="Times New Roman"/>
          <w:b/>
          <w:sz w:val="28"/>
          <w:szCs w:val="28"/>
        </w:rPr>
        <w:t xml:space="preserve"> Совета Южского городского поселения</w:t>
      </w:r>
    </w:p>
    <w:p w:rsidR="00C42BEB" w:rsidRPr="00025F4F" w:rsidRDefault="00413500" w:rsidP="00413500">
      <w:pPr>
        <w:spacing w:after="0" w:line="276" w:lineRule="auto"/>
        <w:jc w:val="center"/>
        <w:rPr>
          <w:rFonts w:ascii="Times New Roman" w:hAnsi="Times New Roman"/>
          <w:sz w:val="28"/>
          <w:szCs w:val="28"/>
        </w:rPr>
      </w:pPr>
      <w:r>
        <w:rPr>
          <w:rFonts w:ascii="Times New Roman" w:eastAsia="Times New Roman" w:hAnsi="Times New Roman"/>
          <w:b/>
          <w:sz w:val="28"/>
          <w:szCs w:val="28"/>
        </w:rPr>
        <w:t xml:space="preserve"> от </w:t>
      </w:r>
      <w:r w:rsidR="00E4640A">
        <w:rPr>
          <w:rFonts w:ascii="Times New Roman" w:eastAsia="Times New Roman" w:hAnsi="Times New Roman"/>
          <w:b/>
          <w:sz w:val="28"/>
          <w:szCs w:val="28"/>
        </w:rPr>
        <w:t>16</w:t>
      </w:r>
      <w:r>
        <w:rPr>
          <w:rFonts w:ascii="Times New Roman" w:eastAsia="Times New Roman" w:hAnsi="Times New Roman"/>
          <w:b/>
          <w:sz w:val="28"/>
          <w:szCs w:val="28"/>
        </w:rPr>
        <w:t>.12.202</w:t>
      </w:r>
      <w:r w:rsidR="00E4640A">
        <w:rPr>
          <w:rFonts w:ascii="Times New Roman" w:eastAsia="Times New Roman" w:hAnsi="Times New Roman"/>
          <w:b/>
          <w:sz w:val="28"/>
          <w:szCs w:val="28"/>
        </w:rPr>
        <w:t>1 № 85</w:t>
      </w:r>
      <w:r>
        <w:rPr>
          <w:rFonts w:ascii="Times New Roman" w:eastAsia="Times New Roman" w:hAnsi="Times New Roman"/>
          <w:b/>
          <w:sz w:val="28"/>
          <w:szCs w:val="28"/>
        </w:rPr>
        <w:t xml:space="preserve"> </w:t>
      </w:r>
      <w:r w:rsidR="00310123">
        <w:rPr>
          <w:rFonts w:ascii="Times New Roman" w:eastAsia="Times New Roman" w:hAnsi="Times New Roman"/>
          <w:b/>
          <w:sz w:val="28"/>
          <w:szCs w:val="28"/>
        </w:rPr>
        <w:t xml:space="preserve">«Об утверждении </w:t>
      </w:r>
      <w:r w:rsidR="00310123" w:rsidRPr="00310123">
        <w:rPr>
          <w:rFonts w:ascii="Times New Roman" w:eastAsia="Times New Roman" w:hAnsi="Times New Roman"/>
          <w:b/>
          <w:sz w:val="28"/>
          <w:szCs w:val="28"/>
        </w:rPr>
        <w:t>Положени</w:t>
      </w:r>
      <w:r w:rsidR="00310123">
        <w:rPr>
          <w:rFonts w:ascii="Times New Roman" w:eastAsia="Times New Roman" w:hAnsi="Times New Roman"/>
          <w:b/>
          <w:sz w:val="28"/>
          <w:szCs w:val="28"/>
        </w:rPr>
        <w:t>я</w:t>
      </w:r>
      <w:r w:rsidR="00310123" w:rsidRPr="00310123">
        <w:rPr>
          <w:rFonts w:ascii="Times New Roman" w:eastAsia="Times New Roman" w:hAnsi="Times New Roman"/>
          <w:b/>
          <w:sz w:val="28"/>
          <w:szCs w:val="28"/>
        </w:rPr>
        <w:t xml:space="preserve"> о муниципальном контроле на автомобильном транспорте и в дорожном хозяйстве в границах населенных пунктов </w:t>
      </w:r>
      <w:proofErr w:type="spellStart"/>
      <w:r w:rsidR="00310123" w:rsidRPr="00310123">
        <w:rPr>
          <w:rFonts w:ascii="Times New Roman" w:eastAsia="Times New Roman" w:hAnsi="Times New Roman"/>
          <w:b/>
          <w:sz w:val="28"/>
          <w:szCs w:val="28"/>
        </w:rPr>
        <w:t>Южского</w:t>
      </w:r>
      <w:proofErr w:type="spellEnd"/>
      <w:r w:rsidR="00310123" w:rsidRPr="00310123">
        <w:rPr>
          <w:rFonts w:ascii="Times New Roman" w:eastAsia="Times New Roman" w:hAnsi="Times New Roman"/>
          <w:b/>
          <w:sz w:val="28"/>
          <w:szCs w:val="28"/>
        </w:rPr>
        <w:t xml:space="preserve"> городского поселения </w:t>
      </w:r>
      <w:proofErr w:type="spellStart"/>
      <w:r w:rsidR="00310123" w:rsidRPr="00310123">
        <w:rPr>
          <w:rFonts w:ascii="Times New Roman" w:eastAsia="Times New Roman" w:hAnsi="Times New Roman"/>
          <w:b/>
          <w:sz w:val="28"/>
          <w:szCs w:val="28"/>
        </w:rPr>
        <w:t>Южского</w:t>
      </w:r>
      <w:proofErr w:type="spellEnd"/>
      <w:r w:rsidR="00310123" w:rsidRPr="00310123">
        <w:rPr>
          <w:rFonts w:ascii="Times New Roman" w:eastAsia="Times New Roman" w:hAnsi="Times New Roman"/>
          <w:b/>
          <w:sz w:val="28"/>
          <w:szCs w:val="28"/>
        </w:rPr>
        <w:t xml:space="preserve"> муниципального района</w:t>
      </w:r>
      <w:r w:rsidR="00310123">
        <w:rPr>
          <w:rFonts w:ascii="Times New Roman" w:eastAsia="Times New Roman" w:hAnsi="Times New Roman"/>
          <w:b/>
          <w:sz w:val="28"/>
          <w:szCs w:val="28"/>
        </w:rPr>
        <w:t>»</w:t>
      </w:r>
    </w:p>
    <w:p w:rsidR="00C42BEB" w:rsidRPr="00025F4F" w:rsidRDefault="00C42BEB" w:rsidP="00C42BEB">
      <w:pPr>
        <w:pStyle w:val="ConsPlusTitle"/>
        <w:jc w:val="center"/>
        <w:rPr>
          <w:rFonts w:ascii="Times New Roman" w:hAnsi="Times New Roman" w:cs="Times New Roman"/>
          <w:sz w:val="28"/>
          <w:szCs w:val="28"/>
        </w:rPr>
      </w:pPr>
    </w:p>
    <w:p w:rsidR="00E4640A" w:rsidRPr="00E4640A" w:rsidRDefault="00E4640A" w:rsidP="00E4640A">
      <w:pPr>
        <w:widowControl w:val="0"/>
        <w:autoSpaceDE w:val="0"/>
        <w:autoSpaceDN w:val="0"/>
        <w:adjustRightInd w:val="0"/>
        <w:spacing w:after="0"/>
        <w:ind w:firstLine="540"/>
        <w:jc w:val="both"/>
        <w:rPr>
          <w:rFonts w:ascii="Times New Roman" w:eastAsia="Times New Roman" w:hAnsi="Times New Roman"/>
          <w:sz w:val="28"/>
          <w:szCs w:val="28"/>
        </w:rPr>
      </w:pPr>
      <w:r w:rsidRPr="00E4640A">
        <w:rPr>
          <w:rFonts w:ascii="Times New Roman" w:eastAsia="Times New Roman" w:hAnsi="Times New Roman"/>
          <w:sz w:val="28"/>
          <w:szCs w:val="28"/>
          <w:lang w:bidi="ru-RU"/>
        </w:rPr>
        <w:t>В соответствии</w:t>
      </w:r>
      <w:r w:rsidR="003E00C3">
        <w:rPr>
          <w:rFonts w:ascii="Times New Roman" w:eastAsia="Times New Roman" w:hAnsi="Times New Roman"/>
          <w:sz w:val="28"/>
          <w:szCs w:val="28"/>
          <w:lang w:bidi="ru-RU"/>
        </w:rPr>
        <w:t xml:space="preserve"> с </w:t>
      </w:r>
      <w:r w:rsidR="003E00C3" w:rsidRPr="00E4640A">
        <w:rPr>
          <w:rFonts w:ascii="Times New Roman" w:eastAsia="Times New Roman" w:hAnsi="Times New Roman"/>
          <w:sz w:val="28"/>
          <w:szCs w:val="28"/>
          <w:lang w:bidi="ru-RU"/>
        </w:rPr>
        <w:t>Федеральным законом от 31.07.2020 № 248-ФЗ «О государственном контроле (надзоре) и муниципальном контроле в Российской Федерации»</w:t>
      </w:r>
      <w:r w:rsidR="003E00C3">
        <w:rPr>
          <w:rFonts w:ascii="Times New Roman" w:eastAsia="Times New Roman" w:hAnsi="Times New Roman"/>
          <w:sz w:val="28"/>
          <w:szCs w:val="28"/>
          <w:lang w:bidi="ru-RU"/>
        </w:rPr>
        <w:t>,</w:t>
      </w:r>
      <w:r w:rsidRPr="00E4640A">
        <w:rPr>
          <w:rFonts w:ascii="Times New Roman" w:eastAsia="Times New Roman" w:hAnsi="Times New Roman"/>
          <w:sz w:val="28"/>
          <w:szCs w:val="28"/>
          <w:lang w:bidi="ru-RU"/>
        </w:rPr>
        <w:t xml:space="preserve">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w:t>
      </w:r>
      <w:r w:rsidR="003E00C3">
        <w:rPr>
          <w:rFonts w:ascii="Times New Roman" w:eastAsia="Times New Roman" w:hAnsi="Times New Roman"/>
          <w:sz w:val="28"/>
          <w:szCs w:val="28"/>
          <w:lang w:bidi="ru-RU"/>
        </w:rPr>
        <w:t>ные акты Российской Федерации»,</w:t>
      </w:r>
      <w:r w:rsidRPr="00E4640A">
        <w:rPr>
          <w:rFonts w:ascii="Times New Roman" w:eastAsia="Times New Roman" w:hAnsi="Times New Roman"/>
          <w:sz w:val="28"/>
          <w:szCs w:val="28"/>
          <w:lang w:bidi="ru-RU"/>
        </w:rPr>
        <w:t xml:space="preserve"> руководствуясь </w:t>
      </w:r>
      <w:r w:rsidRPr="00E4640A">
        <w:rPr>
          <w:rFonts w:ascii="Times New Roman" w:eastAsia="Times New Roman" w:hAnsi="Times New Roman"/>
          <w:sz w:val="28"/>
          <w:szCs w:val="28"/>
        </w:rPr>
        <w:t xml:space="preserve">Уставом </w:t>
      </w:r>
      <w:proofErr w:type="spellStart"/>
      <w:r w:rsidRPr="00E4640A">
        <w:rPr>
          <w:rFonts w:ascii="Times New Roman" w:eastAsia="Times New Roman" w:hAnsi="Times New Roman"/>
          <w:sz w:val="28"/>
          <w:szCs w:val="28"/>
        </w:rPr>
        <w:t>Южского</w:t>
      </w:r>
      <w:proofErr w:type="spellEnd"/>
      <w:r w:rsidRPr="00E4640A">
        <w:rPr>
          <w:rFonts w:ascii="Times New Roman" w:eastAsia="Times New Roman" w:hAnsi="Times New Roman"/>
          <w:sz w:val="28"/>
          <w:szCs w:val="28"/>
        </w:rPr>
        <w:t xml:space="preserve"> </w:t>
      </w:r>
      <w:r w:rsidR="001259FD">
        <w:rPr>
          <w:rFonts w:ascii="Times New Roman" w:eastAsia="Times New Roman" w:hAnsi="Times New Roman"/>
          <w:sz w:val="28"/>
          <w:szCs w:val="28"/>
        </w:rPr>
        <w:t>городского поселения</w:t>
      </w:r>
      <w:r w:rsidR="00310123">
        <w:rPr>
          <w:rFonts w:ascii="Times New Roman" w:eastAsia="Times New Roman" w:hAnsi="Times New Roman"/>
          <w:sz w:val="28"/>
          <w:szCs w:val="28"/>
        </w:rPr>
        <w:t xml:space="preserve"> </w:t>
      </w:r>
      <w:proofErr w:type="spellStart"/>
      <w:r w:rsidR="00310123">
        <w:rPr>
          <w:rFonts w:ascii="Times New Roman" w:eastAsia="Times New Roman" w:hAnsi="Times New Roman"/>
          <w:sz w:val="28"/>
          <w:szCs w:val="28"/>
        </w:rPr>
        <w:t>Южского</w:t>
      </w:r>
      <w:proofErr w:type="spellEnd"/>
      <w:r w:rsidR="00310123">
        <w:rPr>
          <w:rFonts w:ascii="Times New Roman" w:eastAsia="Times New Roman" w:hAnsi="Times New Roman"/>
          <w:sz w:val="28"/>
          <w:szCs w:val="28"/>
        </w:rPr>
        <w:t xml:space="preserve"> муниципального района</w:t>
      </w:r>
      <w:r w:rsidRPr="00E4640A">
        <w:rPr>
          <w:rFonts w:ascii="Times New Roman" w:eastAsia="Times New Roman" w:hAnsi="Times New Roman"/>
          <w:sz w:val="28"/>
          <w:szCs w:val="28"/>
        </w:rPr>
        <w:t xml:space="preserve">, Совет </w:t>
      </w:r>
      <w:proofErr w:type="spellStart"/>
      <w:r w:rsidRPr="00E4640A">
        <w:rPr>
          <w:rFonts w:ascii="Times New Roman" w:eastAsia="Times New Roman" w:hAnsi="Times New Roman"/>
          <w:sz w:val="28"/>
          <w:szCs w:val="28"/>
        </w:rPr>
        <w:t>Южского</w:t>
      </w:r>
      <w:proofErr w:type="spellEnd"/>
      <w:r w:rsidRPr="00E4640A">
        <w:rPr>
          <w:rFonts w:ascii="Times New Roman" w:eastAsia="Times New Roman" w:hAnsi="Times New Roman"/>
          <w:sz w:val="28"/>
          <w:szCs w:val="28"/>
        </w:rPr>
        <w:t xml:space="preserve"> городского поселения </w:t>
      </w:r>
      <w:proofErr w:type="spellStart"/>
      <w:r w:rsidRPr="00E4640A">
        <w:rPr>
          <w:rFonts w:ascii="Times New Roman" w:eastAsia="Times New Roman" w:hAnsi="Times New Roman"/>
          <w:sz w:val="28"/>
          <w:szCs w:val="28"/>
        </w:rPr>
        <w:t>Южского</w:t>
      </w:r>
      <w:proofErr w:type="spellEnd"/>
      <w:r w:rsidRPr="00E4640A">
        <w:rPr>
          <w:rFonts w:ascii="Times New Roman" w:eastAsia="Times New Roman" w:hAnsi="Times New Roman"/>
          <w:sz w:val="28"/>
          <w:szCs w:val="28"/>
        </w:rPr>
        <w:t xml:space="preserve"> муниципального района </w:t>
      </w:r>
      <w:r w:rsidRPr="00E4640A">
        <w:rPr>
          <w:rFonts w:ascii="Times New Roman" w:eastAsia="Times New Roman" w:hAnsi="Times New Roman"/>
          <w:b/>
          <w:sz w:val="28"/>
          <w:szCs w:val="28"/>
        </w:rPr>
        <w:t>РЕШИЛ:</w:t>
      </w:r>
    </w:p>
    <w:p w:rsidR="002E64C1" w:rsidRDefault="00E40B40" w:rsidP="00310123">
      <w:pPr>
        <w:pStyle w:val="ConsPlusNormal"/>
        <w:ind w:firstLine="540"/>
        <w:jc w:val="both"/>
        <w:rPr>
          <w:rFonts w:ascii="Times New Roman" w:hAnsi="Times New Roman" w:cs="Times New Roman"/>
          <w:sz w:val="28"/>
          <w:szCs w:val="28"/>
        </w:rPr>
      </w:pPr>
      <w:r w:rsidRPr="00025F4F">
        <w:rPr>
          <w:rFonts w:ascii="Times New Roman" w:hAnsi="Times New Roman" w:cs="Times New Roman"/>
          <w:sz w:val="28"/>
          <w:szCs w:val="28"/>
        </w:rPr>
        <w:t xml:space="preserve">1. </w:t>
      </w:r>
      <w:r w:rsidR="00413500">
        <w:rPr>
          <w:rFonts w:ascii="Times New Roman" w:hAnsi="Times New Roman" w:cs="Times New Roman"/>
          <w:sz w:val="28"/>
          <w:szCs w:val="28"/>
        </w:rPr>
        <w:t>Внести</w:t>
      </w:r>
      <w:r w:rsidR="00901B28">
        <w:rPr>
          <w:rFonts w:ascii="Times New Roman" w:hAnsi="Times New Roman" w:cs="Times New Roman"/>
          <w:sz w:val="28"/>
          <w:szCs w:val="28"/>
        </w:rPr>
        <w:t xml:space="preserve"> в</w:t>
      </w:r>
      <w:r w:rsidR="00310123" w:rsidRPr="00310123">
        <w:rPr>
          <w:rFonts w:ascii="Times New Roman" w:hAnsi="Times New Roman" w:cs="Times New Roman"/>
          <w:sz w:val="28"/>
          <w:szCs w:val="28"/>
        </w:rPr>
        <w:t xml:space="preserve"> Положение о муниципальном контроле на автомобильном транспорте и в дорожном хозяйстве в границах населенных пунктов </w:t>
      </w:r>
      <w:proofErr w:type="spellStart"/>
      <w:r w:rsidR="00310123" w:rsidRPr="00310123">
        <w:rPr>
          <w:rFonts w:ascii="Times New Roman" w:hAnsi="Times New Roman" w:cs="Times New Roman"/>
          <w:sz w:val="28"/>
          <w:szCs w:val="28"/>
        </w:rPr>
        <w:t>Южского</w:t>
      </w:r>
      <w:proofErr w:type="spellEnd"/>
      <w:r w:rsidR="00310123" w:rsidRPr="00310123">
        <w:rPr>
          <w:rFonts w:ascii="Times New Roman" w:hAnsi="Times New Roman" w:cs="Times New Roman"/>
          <w:sz w:val="28"/>
          <w:szCs w:val="28"/>
        </w:rPr>
        <w:t xml:space="preserve"> городского поселения </w:t>
      </w:r>
      <w:proofErr w:type="spellStart"/>
      <w:r w:rsidR="00310123" w:rsidRPr="00310123">
        <w:rPr>
          <w:rFonts w:ascii="Times New Roman" w:hAnsi="Times New Roman" w:cs="Times New Roman"/>
          <w:sz w:val="28"/>
          <w:szCs w:val="28"/>
        </w:rPr>
        <w:t>Южского</w:t>
      </w:r>
      <w:proofErr w:type="spellEnd"/>
      <w:r w:rsidR="00310123" w:rsidRPr="00310123">
        <w:rPr>
          <w:rFonts w:ascii="Times New Roman" w:hAnsi="Times New Roman" w:cs="Times New Roman"/>
          <w:sz w:val="28"/>
          <w:szCs w:val="28"/>
        </w:rPr>
        <w:t xml:space="preserve"> муниципального района, утвержденное решением Сове</w:t>
      </w:r>
      <w:r w:rsidR="00310123">
        <w:rPr>
          <w:rFonts w:ascii="Times New Roman" w:hAnsi="Times New Roman" w:cs="Times New Roman"/>
          <w:sz w:val="28"/>
          <w:szCs w:val="28"/>
        </w:rPr>
        <w:t xml:space="preserve">та </w:t>
      </w:r>
      <w:proofErr w:type="spellStart"/>
      <w:r w:rsidR="00310123">
        <w:rPr>
          <w:rFonts w:ascii="Times New Roman" w:hAnsi="Times New Roman" w:cs="Times New Roman"/>
          <w:sz w:val="28"/>
          <w:szCs w:val="28"/>
        </w:rPr>
        <w:t>Южского</w:t>
      </w:r>
      <w:proofErr w:type="spellEnd"/>
      <w:r w:rsidR="00310123">
        <w:rPr>
          <w:rFonts w:ascii="Times New Roman" w:hAnsi="Times New Roman" w:cs="Times New Roman"/>
          <w:sz w:val="28"/>
          <w:szCs w:val="28"/>
        </w:rPr>
        <w:t xml:space="preserve"> городского поселения</w:t>
      </w:r>
      <w:r w:rsidR="00310123" w:rsidRPr="00310123">
        <w:rPr>
          <w:rFonts w:ascii="Times New Roman" w:hAnsi="Times New Roman" w:cs="Times New Roman"/>
          <w:sz w:val="28"/>
          <w:szCs w:val="28"/>
        </w:rPr>
        <w:t xml:space="preserve"> от 16.12.2021 № 85 «Об утверждении Положения о муниципальном контроле на автомобильном транспорте и в дорожном хозяйстве в границах населенных пунктов </w:t>
      </w:r>
      <w:proofErr w:type="spellStart"/>
      <w:r w:rsidR="00310123" w:rsidRPr="00310123">
        <w:rPr>
          <w:rFonts w:ascii="Times New Roman" w:hAnsi="Times New Roman" w:cs="Times New Roman"/>
          <w:sz w:val="28"/>
          <w:szCs w:val="28"/>
        </w:rPr>
        <w:t>Южского</w:t>
      </w:r>
      <w:proofErr w:type="spellEnd"/>
      <w:r w:rsidR="00310123" w:rsidRPr="00310123">
        <w:rPr>
          <w:rFonts w:ascii="Times New Roman" w:hAnsi="Times New Roman" w:cs="Times New Roman"/>
          <w:sz w:val="28"/>
          <w:szCs w:val="28"/>
        </w:rPr>
        <w:t xml:space="preserve"> городского поселения </w:t>
      </w:r>
      <w:proofErr w:type="spellStart"/>
      <w:r w:rsidR="00310123" w:rsidRPr="00310123">
        <w:rPr>
          <w:rFonts w:ascii="Times New Roman" w:hAnsi="Times New Roman" w:cs="Times New Roman"/>
          <w:sz w:val="28"/>
          <w:szCs w:val="28"/>
        </w:rPr>
        <w:t>Южского</w:t>
      </w:r>
      <w:proofErr w:type="spellEnd"/>
      <w:r w:rsidR="00310123" w:rsidRPr="00310123">
        <w:rPr>
          <w:rFonts w:ascii="Times New Roman" w:hAnsi="Times New Roman" w:cs="Times New Roman"/>
          <w:sz w:val="28"/>
          <w:szCs w:val="28"/>
        </w:rPr>
        <w:t xml:space="preserve"> муниципального района»</w:t>
      </w:r>
      <w:r w:rsidR="00F212BA">
        <w:rPr>
          <w:rFonts w:ascii="Times New Roman" w:hAnsi="Times New Roman" w:cs="Times New Roman"/>
          <w:sz w:val="28"/>
          <w:szCs w:val="28"/>
        </w:rPr>
        <w:t xml:space="preserve"> (далее – Положение)</w:t>
      </w:r>
      <w:r w:rsidR="002E64C1" w:rsidRPr="00C019C0">
        <w:rPr>
          <w:rFonts w:ascii="Times New Roman" w:hAnsi="Times New Roman" w:cs="Times New Roman"/>
          <w:sz w:val="28"/>
          <w:szCs w:val="28"/>
        </w:rPr>
        <w:t>,</w:t>
      </w:r>
      <w:r w:rsidR="002E64C1">
        <w:rPr>
          <w:rFonts w:ascii="Times New Roman" w:hAnsi="Times New Roman" w:cs="Times New Roman"/>
          <w:sz w:val="28"/>
          <w:szCs w:val="28"/>
        </w:rPr>
        <w:t xml:space="preserve"> следующ</w:t>
      </w:r>
      <w:r w:rsidR="007A0C5A">
        <w:rPr>
          <w:rFonts w:ascii="Times New Roman" w:hAnsi="Times New Roman" w:cs="Times New Roman"/>
          <w:sz w:val="28"/>
          <w:szCs w:val="28"/>
        </w:rPr>
        <w:t>и</w:t>
      </w:r>
      <w:r w:rsidR="002E64C1">
        <w:rPr>
          <w:rFonts w:ascii="Times New Roman" w:hAnsi="Times New Roman" w:cs="Times New Roman"/>
          <w:sz w:val="28"/>
          <w:szCs w:val="28"/>
        </w:rPr>
        <w:t>е изменени</w:t>
      </w:r>
      <w:r w:rsidR="007A0C5A">
        <w:rPr>
          <w:rFonts w:ascii="Times New Roman" w:hAnsi="Times New Roman" w:cs="Times New Roman"/>
          <w:sz w:val="28"/>
          <w:szCs w:val="28"/>
        </w:rPr>
        <w:t>я</w:t>
      </w:r>
      <w:r w:rsidR="002E64C1">
        <w:rPr>
          <w:rFonts w:ascii="Times New Roman" w:hAnsi="Times New Roman" w:cs="Times New Roman"/>
          <w:sz w:val="28"/>
          <w:szCs w:val="28"/>
        </w:rPr>
        <w:t>:</w:t>
      </w:r>
    </w:p>
    <w:p w:rsidR="00E64BAA" w:rsidRDefault="00310123" w:rsidP="00E64B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Пункт 1.2</w:t>
      </w:r>
      <w:r w:rsidR="00E64BAA">
        <w:rPr>
          <w:rFonts w:ascii="Times New Roman" w:hAnsi="Times New Roman" w:cs="Times New Roman"/>
          <w:sz w:val="28"/>
          <w:szCs w:val="28"/>
        </w:rPr>
        <w:t xml:space="preserve"> изложить в следующей редакции:</w:t>
      </w:r>
    </w:p>
    <w:p w:rsidR="00DC232F" w:rsidRPr="00DC232F" w:rsidRDefault="00DC232F" w:rsidP="00DC232F">
      <w:pPr>
        <w:autoSpaceDE w:val="0"/>
        <w:autoSpaceDN w:val="0"/>
        <w:adjustRightInd w:val="0"/>
        <w:spacing w:after="0" w:line="240" w:lineRule="auto"/>
        <w:ind w:firstLine="539"/>
        <w:jc w:val="both"/>
        <w:rPr>
          <w:rFonts w:ascii="Times New Roman" w:eastAsiaTheme="minorHAnsi" w:hAnsi="Times New Roman"/>
          <w:bCs/>
          <w:color w:val="000000" w:themeColor="text1"/>
          <w:sz w:val="28"/>
          <w:szCs w:val="28"/>
          <w:lang w:eastAsia="en-US"/>
        </w:rPr>
      </w:pPr>
      <w:r>
        <w:rPr>
          <w:rFonts w:ascii="Times New Roman" w:eastAsia="Times New Roman" w:hAnsi="Times New Roman"/>
          <w:color w:val="000000"/>
          <w:sz w:val="28"/>
          <w:szCs w:val="24"/>
          <w:lang w:eastAsia="zh-CN"/>
        </w:rPr>
        <w:t xml:space="preserve">«1.2. </w:t>
      </w:r>
      <w:r w:rsidRPr="00DC232F">
        <w:rPr>
          <w:rFonts w:ascii="Times New Roman" w:eastAsiaTheme="minorHAnsi" w:hAnsi="Times New Roman"/>
          <w:bCs/>
          <w:color w:val="000000" w:themeColor="text1"/>
          <w:sz w:val="28"/>
          <w:szCs w:val="28"/>
          <w:lang w:eastAsia="en-US"/>
        </w:rPr>
        <w:t>Предметом, муниципального контроля (далее также - предмет контроля) являются:</w:t>
      </w:r>
    </w:p>
    <w:p w:rsidR="00DC232F" w:rsidRPr="00DC232F" w:rsidRDefault="00DC232F" w:rsidP="00DC232F">
      <w:pPr>
        <w:autoSpaceDE w:val="0"/>
        <w:autoSpaceDN w:val="0"/>
        <w:adjustRightInd w:val="0"/>
        <w:spacing w:after="0" w:line="240" w:lineRule="auto"/>
        <w:ind w:firstLine="539"/>
        <w:jc w:val="both"/>
        <w:rPr>
          <w:rFonts w:ascii="Times New Roman" w:eastAsiaTheme="minorHAnsi" w:hAnsi="Times New Roman"/>
          <w:bCs/>
          <w:color w:val="000000" w:themeColor="text1"/>
          <w:sz w:val="28"/>
          <w:szCs w:val="28"/>
          <w:lang w:eastAsia="en-US"/>
        </w:rPr>
      </w:pPr>
      <w:r w:rsidRPr="00DC232F">
        <w:rPr>
          <w:rFonts w:ascii="Times New Roman" w:eastAsiaTheme="minorHAnsi" w:hAnsi="Times New Roman"/>
          <w:bCs/>
          <w:color w:val="000000" w:themeColor="text1"/>
          <w:sz w:val="28"/>
          <w:szCs w:val="28"/>
          <w:lang w:eastAsia="en-US"/>
        </w:rPr>
        <w:lastRenderedPageBreak/>
        <w:t>1) соблюдение</w:t>
      </w:r>
      <w:r w:rsidR="00445849">
        <w:rPr>
          <w:rFonts w:ascii="Times New Roman" w:eastAsiaTheme="minorHAnsi" w:hAnsi="Times New Roman"/>
          <w:bCs/>
          <w:color w:val="000000" w:themeColor="text1"/>
          <w:sz w:val="28"/>
          <w:szCs w:val="28"/>
          <w:lang w:eastAsia="en-US"/>
        </w:rPr>
        <w:t xml:space="preserve"> юридическими лицами, индивидуальными предпринимателями и физическими лицами  (далее – контролируемые лица)</w:t>
      </w:r>
      <w:r w:rsidRPr="00DC232F">
        <w:rPr>
          <w:rFonts w:ascii="Times New Roman" w:eastAsiaTheme="minorHAnsi" w:hAnsi="Times New Roman"/>
          <w:bCs/>
          <w:color w:val="000000" w:themeColor="text1"/>
          <w:sz w:val="28"/>
          <w:szCs w:val="28"/>
          <w:lang w:eastAsia="en-US"/>
        </w:rPr>
        <w:t xml:space="preserve"> обязательных требований, установленных нормативными правовыми актами;</w:t>
      </w:r>
    </w:p>
    <w:p w:rsidR="00DC232F" w:rsidRPr="00DC232F" w:rsidRDefault="00DC232F" w:rsidP="00DC232F">
      <w:pPr>
        <w:autoSpaceDE w:val="0"/>
        <w:autoSpaceDN w:val="0"/>
        <w:adjustRightInd w:val="0"/>
        <w:spacing w:after="0" w:line="240" w:lineRule="auto"/>
        <w:ind w:firstLine="539"/>
        <w:jc w:val="both"/>
        <w:rPr>
          <w:rFonts w:ascii="Times New Roman" w:eastAsiaTheme="minorHAnsi" w:hAnsi="Times New Roman"/>
          <w:bCs/>
          <w:color w:val="000000" w:themeColor="text1"/>
          <w:sz w:val="28"/>
          <w:szCs w:val="28"/>
          <w:lang w:eastAsia="en-US"/>
        </w:rPr>
      </w:pPr>
      <w:r w:rsidRPr="00DC232F">
        <w:rPr>
          <w:rFonts w:ascii="Times New Roman" w:eastAsiaTheme="minorHAnsi" w:hAnsi="Times New Roman"/>
          <w:bCs/>
          <w:color w:val="000000" w:themeColor="text1"/>
          <w:sz w:val="28"/>
          <w:szCs w:val="28"/>
          <w:lang w:eastAsia="en-US"/>
        </w:rPr>
        <w:t>2) соблюдение (реализация) требований, содержащихся в разрешительных документах;</w:t>
      </w:r>
    </w:p>
    <w:p w:rsidR="00DC232F" w:rsidRPr="00DC232F" w:rsidRDefault="00DC232F" w:rsidP="00DC232F">
      <w:pPr>
        <w:autoSpaceDE w:val="0"/>
        <w:autoSpaceDN w:val="0"/>
        <w:adjustRightInd w:val="0"/>
        <w:spacing w:after="0" w:line="240" w:lineRule="auto"/>
        <w:ind w:firstLine="539"/>
        <w:jc w:val="both"/>
        <w:rPr>
          <w:rFonts w:ascii="Times New Roman" w:eastAsiaTheme="minorHAnsi" w:hAnsi="Times New Roman"/>
          <w:bCs/>
          <w:color w:val="000000" w:themeColor="text1"/>
          <w:sz w:val="28"/>
          <w:szCs w:val="28"/>
          <w:lang w:eastAsia="en-US"/>
        </w:rPr>
      </w:pPr>
      <w:r w:rsidRPr="00DC232F">
        <w:rPr>
          <w:rFonts w:ascii="Times New Roman" w:eastAsiaTheme="minorHAnsi" w:hAnsi="Times New Roman"/>
          <w:bCs/>
          <w:color w:val="000000" w:themeColor="text1"/>
          <w:sz w:val="28"/>
          <w:szCs w:val="28"/>
          <w:lang w:eastAsia="en-US"/>
        </w:rPr>
        <w:t>3) соблюдение требований документов, исполнение которых является необходимым в соответствии с законодательством Российской Федерации;</w:t>
      </w:r>
    </w:p>
    <w:p w:rsidR="00DC232F" w:rsidRPr="00DC232F" w:rsidRDefault="00DC232F" w:rsidP="00DC232F">
      <w:pPr>
        <w:autoSpaceDE w:val="0"/>
        <w:autoSpaceDN w:val="0"/>
        <w:adjustRightInd w:val="0"/>
        <w:spacing w:after="0" w:line="240" w:lineRule="auto"/>
        <w:ind w:firstLine="539"/>
        <w:jc w:val="both"/>
        <w:rPr>
          <w:rFonts w:ascii="Times New Roman" w:eastAsiaTheme="minorHAnsi" w:hAnsi="Times New Roman"/>
          <w:bCs/>
          <w:color w:val="000000" w:themeColor="text1"/>
          <w:sz w:val="28"/>
          <w:szCs w:val="28"/>
          <w:lang w:eastAsia="en-US"/>
        </w:rPr>
      </w:pPr>
      <w:r w:rsidRPr="00DC232F">
        <w:rPr>
          <w:rFonts w:ascii="Times New Roman" w:eastAsiaTheme="minorHAnsi" w:hAnsi="Times New Roman"/>
          <w:bCs/>
          <w:color w:val="000000" w:themeColor="text1"/>
          <w:sz w:val="28"/>
          <w:szCs w:val="28"/>
          <w:lang w:eastAsia="en-US"/>
        </w:rPr>
        <w:t>4) исполнение решений, принимаемых по результатам контрольных (надзорных) мероприятий.</w:t>
      </w:r>
      <w:r>
        <w:rPr>
          <w:rFonts w:ascii="Times New Roman" w:eastAsiaTheme="minorHAnsi" w:hAnsi="Times New Roman"/>
          <w:bCs/>
          <w:color w:val="000000" w:themeColor="text1"/>
          <w:sz w:val="28"/>
          <w:szCs w:val="28"/>
          <w:lang w:eastAsia="en-US"/>
        </w:rPr>
        <w:t>».</w:t>
      </w:r>
    </w:p>
    <w:p w:rsidR="00E64BAA" w:rsidRDefault="00310123" w:rsidP="00E64B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Пункт 1.7</w:t>
      </w:r>
      <w:r w:rsidR="00DC232F">
        <w:rPr>
          <w:rFonts w:ascii="Times New Roman" w:hAnsi="Times New Roman" w:cs="Times New Roman"/>
          <w:sz w:val="28"/>
          <w:szCs w:val="28"/>
        </w:rPr>
        <w:t xml:space="preserve"> изложить в следующей редакции</w:t>
      </w:r>
      <w:r w:rsidR="00E64BAA">
        <w:rPr>
          <w:rFonts w:ascii="Times New Roman" w:hAnsi="Times New Roman" w:cs="Times New Roman"/>
          <w:sz w:val="28"/>
          <w:szCs w:val="28"/>
        </w:rPr>
        <w:t>:</w:t>
      </w:r>
    </w:p>
    <w:p w:rsidR="00E64BAA" w:rsidRDefault="00E64BAA" w:rsidP="00E64B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М</w:t>
      </w:r>
      <w:r w:rsidRPr="00EF013C">
        <w:rPr>
          <w:rFonts w:ascii="Times New Roman" w:hAnsi="Times New Roman" w:cs="Times New Roman"/>
          <w:sz w:val="28"/>
          <w:szCs w:val="28"/>
        </w:rPr>
        <w:t xml:space="preserve">униципальный контроль </w:t>
      </w:r>
      <w:r>
        <w:rPr>
          <w:rFonts w:ascii="Times New Roman" w:hAnsi="Times New Roman" w:cs="Times New Roman"/>
          <w:sz w:val="28"/>
          <w:szCs w:val="28"/>
        </w:rPr>
        <w:t xml:space="preserve">на автомобильном транспорте и в дорожном хозяйстве </w:t>
      </w:r>
      <w:r w:rsidRPr="00EF013C">
        <w:rPr>
          <w:rFonts w:ascii="Times New Roman" w:hAnsi="Times New Roman" w:cs="Times New Roman"/>
          <w:sz w:val="28"/>
          <w:szCs w:val="28"/>
        </w:rPr>
        <w:t>осуществля</w:t>
      </w:r>
      <w:r>
        <w:rPr>
          <w:rFonts w:ascii="Times New Roman" w:hAnsi="Times New Roman" w:cs="Times New Roman"/>
          <w:sz w:val="28"/>
          <w:szCs w:val="28"/>
        </w:rPr>
        <w:t>е</w:t>
      </w:r>
      <w:r w:rsidRPr="00EF013C">
        <w:rPr>
          <w:rFonts w:ascii="Times New Roman" w:hAnsi="Times New Roman" w:cs="Times New Roman"/>
          <w:sz w:val="28"/>
          <w:szCs w:val="28"/>
        </w:rPr>
        <w:t>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64BAA" w:rsidRDefault="00E64BAA" w:rsidP="00E64B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 ЖКХ для целей управления рисками причинения вреда (ущерба) при осуществлении муниципального контроля </w:t>
      </w:r>
      <w:r w:rsidRPr="00EF013C">
        <w:rPr>
          <w:rFonts w:ascii="Times New Roman" w:hAnsi="Times New Roman" w:cs="Times New Roman"/>
          <w:sz w:val="28"/>
          <w:szCs w:val="28"/>
        </w:rPr>
        <w:t>на автомобильном транспорте и в дорожном хозяйстве</w:t>
      </w:r>
      <w:r>
        <w:rPr>
          <w:rFonts w:ascii="Times New Roman" w:hAnsi="Times New Roman" w:cs="Times New Roman"/>
          <w:sz w:val="28"/>
          <w:szCs w:val="28"/>
        </w:rPr>
        <w:t xml:space="preserve"> может отнести</w:t>
      </w:r>
      <w:r w:rsidRPr="00A148CF">
        <w:rPr>
          <w:rFonts w:ascii="Times New Roman" w:hAnsi="Times New Roman" w:cs="Times New Roman"/>
          <w:sz w:val="28"/>
          <w:szCs w:val="28"/>
        </w:rPr>
        <w:t xml:space="preserve"> объекты контроля к одной из следующих категорий риска причинения вреда (ущерба)</w:t>
      </w:r>
      <w:r>
        <w:rPr>
          <w:rFonts w:ascii="Times New Roman" w:hAnsi="Times New Roman" w:cs="Times New Roman"/>
          <w:sz w:val="28"/>
          <w:szCs w:val="28"/>
        </w:rPr>
        <w:t>:</w:t>
      </w:r>
    </w:p>
    <w:p w:rsidR="00E64BAA" w:rsidRPr="00A148CF" w:rsidRDefault="00E64BAA" w:rsidP="00E64B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148CF">
        <w:rPr>
          <w:rFonts w:ascii="Times New Roman" w:hAnsi="Times New Roman" w:cs="Times New Roman"/>
          <w:sz w:val="28"/>
          <w:szCs w:val="28"/>
        </w:rPr>
        <w:t>) средний риск;</w:t>
      </w:r>
    </w:p>
    <w:p w:rsidR="00E64BAA" w:rsidRPr="00A148CF" w:rsidRDefault="00E64BAA" w:rsidP="00E64B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148CF">
        <w:rPr>
          <w:rFonts w:ascii="Times New Roman" w:hAnsi="Times New Roman" w:cs="Times New Roman"/>
          <w:sz w:val="28"/>
          <w:szCs w:val="28"/>
        </w:rPr>
        <w:t>) умеренный риск;</w:t>
      </w:r>
    </w:p>
    <w:p w:rsidR="00DC232F" w:rsidRPr="00D43028" w:rsidRDefault="00E64BAA" w:rsidP="00D430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B74C0">
        <w:rPr>
          <w:rFonts w:ascii="Times New Roman" w:hAnsi="Times New Roman" w:cs="Times New Roman"/>
          <w:sz w:val="28"/>
          <w:szCs w:val="28"/>
        </w:rPr>
        <w:t>) низкий риск</w:t>
      </w:r>
      <w:r>
        <w:rPr>
          <w:rFonts w:ascii="Times New Roman" w:hAnsi="Times New Roman" w:cs="Times New Roman"/>
          <w:sz w:val="28"/>
          <w:szCs w:val="28"/>
        </w:rPr>
        <w:t>.</w:t>
      </w:r>
      <w:r w:rsidR="00310123">
        <w:rPr>
          <w:rFonts w:ascii="Times New Roman" w:hAnsi="Times New Roman" w:cs="Times New Roman"/>
          <w:sz w:val="28"/>
          <w:szCs w:val="28"/>
        </w:rPr>
        <w:t>».</w:t>
      </w:r>
    </w:p>
    <w:p w:rsidR="00E64BAA" w:rsidRDefault="00E64BAA" w:rsidP="00E64BAA">
      <w:pPr>
        <w:pStyle w:val="ConsPlusNormal"/>
        <w:ind w:firstLine="540"/>
        <w:jc w:val="both"/>
        <w:rPr>
          <w:rFonts w:ascii="Times New Roman" w:hAnsi="Times New Roman" w:cs="Times New Roman"/>
          <w:color w:val="000000" w:themeColor="text1"/>
          <w:sz w:val="28"/>
          <w:szCs w:val="28"/>
        </w:rPr>
      </w:pPr>
      <w:r w:rsidRPr="007227C3">
        <w:rPr>
          <w:rFonts w:ascii="Times New Roman" w:hAnsi="Times New Roman" w:cs="Times New Roman"/>
          <w:color w:val="000000" w:themeColor="text1"/>
          <w:sz w:val="28"/>
          <w:szCs w:val="28"/>
        </w:rPr>
        <w:t>1.3</w:t>
      </w:r>
      <w:r w:rsidR="00310123">
        <w:rPr>
          <w:rFonts w:ascii="Times New Roman" w:hAnsi="Times New Roman" w:cs="Times New Roman"/>
          <w:color w:val="000000" w:themeColor="text1"/>
          <w:sz w:val="28"/>
          <w:szCs w:val="28"/>
        </w:rPr>
        <w:t xml:space="preserve">. Пункт 1.8 </w:t>
      </w:r>
      <w:r w:rsidR="00D43028">
        <w:rPr>
          <w:rFonts w:ascii="Times New Roman" w:hAnsi="Times New Roman" w:cs="Times New Roman"/>
          <w:color w:val="000000" w:themeColor="text1"/>
          <w:sz w:val="28"/>
          <w:szCs w:val="28"/>
        </w:rPr>
        <w:t>изложить в следующей редакции</w:t>
      </w:r>
      <w:r>
        <w:rPr>
          <w:rFonts w:ascii="Times New Roman" w:hAnsi="Times New Roman" w:cs="Times New Roman"/>
          <w:color w:val="000000" w:themeColor="text1"/>
          <w:sz w:val="28"/>
          <w:szCs w:val="28"/>
        </w:rPr>
        <w:t>:</w:t>
      </w:r>
    </w:p>
    <w:p w:rsidR="00D43028" w:rsidRPr="00D43028" w:rsidRDefault="005C7BEF" w:rsidP="00D4302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Pr="005C7BEF">
        <w:rPr>
          <w:rFonts w:ascii="Times New Roman" w:hAnsi="Times New Roman" w:cs="Times New Roman"/>
          <w:sz w:val="28"/>
          <w:szCs w:val="28"/>
        </w:rPr>
        <w:t>1.8.</w:t>
      </w:r>
      <w:r w:rsidR="00D43028">
        <w:rPr>
          <w:rFonts w:ascii="Times New Roman" w:hAnsi="Times New Roman" w:cs="Times New Roman"/>
          <w:sz w:val="28"/>
          <w:szCs w:val="28"/>
        </w:rPr>
        <w:t xml:space="preserve"> </w:t>
      </w:r>
      <w:r w:rsidR="00D43028" w:rsidRPr="009B74C0">
        <w:rPr>
          <w:rFonts w:ascii="Times New Roman" w:eastAsia="Times New Roman" w:hAnsi="Times New Roman" w:cs="Times New Roman"/>
          <w:color w:val="000000" w:themeColor="text1"/>
          <w:sz w:val="28"/>
          <w:szCs w:val="28"/>
        </w:rPr>
        <w:t>Критерии отнесения объектов контроля к категориям риска</w:t>
      </w:r>
      <w:r w:rsidR="00D43028">
        <w:rPr>
          <w:rFonts w:ascii="Times New Roman" w:eastAsia="Times New Roman" w:hAnsi="Times New Roman" w:cs="Times New Roman"/>
          <w:color w:val="000000" w:themeColor="text1"/>
          <w:sz w:val="28"/>
          <w:szCs w:val="28"/>
        </w:rPr>
        <w:t>:</w:t>
      </w:r>
    </w:p>
    <w:p w:rsidR="00D43028" w:rsidRDefault="00D43028" w:rsidP="00D43028">
      <w:pPr>
        <w:pStyle w:val="ConsPlusNormal"/>
        <w:ind w:firstLine="540"/>
        <w:jc w:val="both"/>
        <w:rPr>
          <w:rFonts w:ascii="Times New Roman" w:eastAsia="Times New Roman" w:hAnsi="Times New Roman"/>
          <w:sz w:val="28"/>
          <w:szCs w:val="24"/>
        </w:rPr>
      </w:pPr>
      <w:r>
        <w:rPr>
          <w:rFonts w:ascii="Times New Roman" w:hAnsi="Times New Roman" w:cs="Times New Roman"/>
          <w:color w:val="000000" w:themeColor="text1"/>
          <w:sz w:val="28"/>
          <w:szCs w:val="28"/>
        </w:rPr>
        <w:t xml:space="preserve">1.8.1. </w:t>
      </w:r>
      <w:r w:rsidRPr="009B74C0">
        <w:rPr>
          <w:rFonts w:ascii="Times New Roman" w:eastAsia="Times New Roman" w:hAnsi="Times New Roman"/>
          <w:sz w:val="28"/>
          <w:szCs w:val="24"/>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9B74C0">
        <w:rPr>
          <w:rFonts w:ascii="Times New Roman" w:eastAsia="Times New Roman" w:hAnsi="Times New Roman"/>
          <w:spacing w:val="2"/>
          <w:sz w:val="28"/>
          <w:szCs w:val="24"/>
        </w:rPr>
        <w:t>на автомобильном транспорте, городском наземном электрическом транспорте и в дорожном хозяйстве</w:t>
      </w:r>
      <w:r>
        <w:rPr>
          <w:rFonts w:ascii="Times New Roman" w:eastAsia="Times New Roman" w:hAnsi="Times New Roman"/>
          <w:spacing w:val="2"/>
          <w:sz w:val="28"/>
          <w:szCs w:val="24"/>
        </w:rPr>
        <w:t xml:space="preserve">. – </w:t>
      </w:r>
      <w:r w:rsidRPr="009B74C0">
        <w:rPr>
          <w:rFonts w:ascii="Times New Roman" w:eastAsia="Times New Roman" w:hAnsi="Times New Roman"/>
          <w:sz w:val="28"/>
          <w:szCs w:val="24"/>
        </w:rPr>
        <w:t>Средний риск</w:t>
      </w:r>
      <w:r>
        <w:rPr>
          <w:rFonts w:ascii="Times New Roman" w:eastAsia="Times New Roman" w:hAnsi="Times New Roman"/>
          <w:sz w:val="28"/>
          <w:szCs w:val="24"/>
        </w:rPr>
        <w:t>.</w:t>
      </w:r>
    </w:p>
    <w:p w:rsidR="00D43028" w:rsidRDefault="00D43028" w:rsidP="00D43028">
      <w:pPr>
        <w:pStyle w:val="ConsPlusNormal"/>
        <w:ind w:firstLine="540"/>
        <w:jc w:val="both"/>
        <w:rPr>
          <w:rFonts w:ascii="Times New Roman" w:eastAsia="Times New Roman" w:hAnsi="Times New Roman"/>
          <w:sz w:val="28"/>
          <w:szCs w:val="24"/>
        </w:rPr>
      </w:pPr>
      <w:r>
        <w:rPr>
          <w:rFonts w:ascii="Times New Roman" w:eastAsia="Times New Roman" w:hAnsi="Times New Roman"/>
          <w:sz w:val="28"/>
          <w:szCs w:val="24"/>
        </w:rPr>
        <w:t>1.8.2.</w:t>
      </w:r>
      <w:r w:rsidRPr="00AF6B64">
        <w:rPr>
          <w:rFonts w:ascii="Times New Roman" w:eastAsia="Times New Roman" w:hAnsi="Times New Roman"/>
          <w:sz w:val="28"/>
          <w:szCs w:val="24"/>
        </w:rPr>
        <w:t xml:space="preserve"> </w:t>
      </w:r>
      <w:r w:rsidRPr="009B74C0">
        <w:rPr>
          <w:rFonts w:ascii="Times New Roman" w:eastAsia="Times New Roman" w:hAnsi="Times New Roman"/>
          <w:sz w:val="28"/>
          <w:szCs w:val="24"/>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9B74C0">
        <w:rPr>
          <w:rFonts w:ascii="Times New Roman" w:eastAsia="Times New Roman" w:hAnsi="Times New Roman"/>
          <w:spacing w:val="2"/>
          <w:sz w:val="28"/>
          <w:szCs w:val="24"/>
        </w:rPr>
        <w:t>на автомобильном транспорте, городском наземном электрическом транспорте и в дорожном хозяйстве</w:t>
      </w:r>
      <w:r>
        <w:rPr>
          <w:rFonts w:ascii="Times New Roman" w:eastAsia="Times New Roman" w:hAnsi="Times New Roman"/>
          <w:spacing w:val="2"/>
          <w:sz w:val="28"/>
          <w:szCs w:val="24"/>
        </w:rPr>
        <w:t>. –</w:t>
      </w:r>
      <w:r w:rsidRPr="00AF6B64">
        <w:rPr>
          <w:rFonts w:ascii="Times New Roman" w:eastAsia="Times New Roman" w:hAnsi="Times New Roman"/>
          <w:sz w:val="28"/>
          <w:szCs w:val="24"/>
        </w:rPr>
        <w:t xml:space="preserve"> </w:t>
      </w:r>
      <w:r w:rsidRPr="009B74C0">
        <w:rPr>
          <w:rFonts w:ascii="Times New Roman" w:eastAsia="Times New Roman" w:hAnsi="Times New Roman"/>
          <w:sz w:val="28"/>
          <w:szCs w:val="24"/>
        </w:rPr>
        <w:t>Умеренный риск</w:t>
      </w:r>
      <w:r>
        <w:rPr>
          <w:rFonts w:ascii="Times New Roman" w:eastAsia="Times New Roman" w:hAnsi="Times New Roman"/>
          <w:sz w:val="28"/>
          <w:szCs w:val="24"/>
        </w:rPr>
        <w:t>.</w:t>
      </w:r>
    </w:p>
    <w:p w:rsidR="005C7BEF" w:rsidRDefault="00D43028" w:rsidP="00D43028">
      <w:pPr>
        <w:pStyle w:val="ConsPlusNormal"/>
        <w:ind w:firstLine="540"/>
        <w:jc w:val="both"/>
        <w:rPr>
          <w:rFonts w:ascii="Times New Roman" w:hAnsi="Times New Roman" w:cs="Times New Roman"/>
          <w:sz w:val="28"/>
          <w:szCs w:val="28"/>
        </w:rPr>
      </w:pPr>
      <w:r>
        <w:rPr>
          <w:rFonts w:ascii="Times New Roman" w:eastAsia="Times New Roman" w:hAnsi="Times New Roman"/>
          <w:sz w:val="28"/>
          <w:szCs w:val="24"/>
        </w:rPr>
        <w:t xml:space="preserve">1.8.3. </w:t>
      </w:r>
      <w:r w:rsidRPr="009B74C0">
        <w:rPr>
          <w:rFonts w:ascii="Times New Roman" w:eastAsia="Times New Roman" w:hAnsi="Times New Roman"/>
          <w:sz w:val="28"/>
          <w:szCs w:val="24"/>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r>
        <w:rPr>
          <w:rFonts w:ascii="Times New Roman" w:eastAsia="Times New Roman" w:hAnsi="Times New Roman"/>
          <w:sz w:val="28"/>
          <w:szCs w:val="24"/>
        </w:rPr>
        <w:t>. -</w:t>
      </w:r>
      <w:r w:rsidRPr="00AF6B64">
        <w:rPr>
          <w:rFonts w:ascii="Times New Roman" w:eastAsia="Times New Roman" w:hAnsi="Times New Roman"/>
          <w:sz w:val="28"/>
          <w:szCs w:val="24"/>
        </w:rPr>
        <w:t xml:space="preserve"> </w:t>
      </w:r>
      <w:r w:rsidRPr="009B74C0">
        <w:rPr>
          <w:rFonts w:ascii="Times New Roman" w:eastAsia="Times New Roman" w:hAnsi="Times New Roman"/>
          <w:sz w:val="28"/>
          <w:szCs w:val="24"/>
        </w:rPr>
        <w:t>Низкий риск</w:t>
      </w:r>
      <w:r>
        <w:rPr>
          <w:rFonts w:ascii="Times New Roman" w:eastAsia="Times New Roman" w:hAnsi="Times New Roman"/>
          <w:sz w:val="28"/>
          <w:szCs w:val="24"/>
        </w:rPr>
        <w:t>.</w:t>
      </w:r>
      <w:r w:rsidR="005C7BEF">
        <w:rPr>
          <w:rFonts w:ascii="Times New Roman" w:hAnsi="Times New Roman" w:cs="Times New Roman"/>
          <w:sz w:val="28"/>
          <w:szCs w:val="28"/>
        </w:rPr>
        <w:t>».</w:t>
      </w:r>
    </w:p>
    <w:p w:rsidR="00D43028" w:rsidRDefault="00D43028" w:rsidP="00D430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310123">
        <w:rPr>
          <w:rFonts w:ascii="Times New Roman" w:hAnsi="Times New Roman" w:cs="Times New Roman"/>
          <w:sz w:val="28"/>
          <w:szCs w:val="28"/>
        </w:rPr>
        <w:t>Дополнить Положение пунктом 1.9</w:t>
      </w:r>
      <w:r>
        <w:rPr>
          <w:rFonts w:ascii="Times New Roman" w:hAnsi="Times New Roman" w:cs="Times New Roman"/>
          <w:sz w:val="28"/>
          <w:szCs w:val="28"/>
        </w:rPr>
        <w:t xml:space="preserve"> следующего содержания:</w:t>
      </w:r>
    </w:p>
    <w:p w:rsidR="00D43028" w:rsidRDefault="00D43028" w:rsidP="00D43028">
      <w:pPr>
        <w:shd w:val="clear" w:color="auto" w:fill="FFFFFF"/>
        <w:spacing w:after="0" w:line="240" w:lineRule="auto"/>
        <w:ind w:firstLine="426"/>
        <w:jc w:val="both"/>
        <w:rPr>
          <w:rFonts w:ascii="Times New Roman" w:eastAsia="Times New Roman" w:hAnsi="Times New Roman"/>
          <w:color w:val="000000" w:themeColor="text1"/>
          <w:sz w:val="28"/>
          <w:szCs w:val="28"/>
        </w:rPr>
      </w:pPr>
      <w:r>
        <w:rPr>
          <w:rFonts w:ascii="Times New Roman" w:hAnsi="Times New Roman"/>
          <w:sz w:val="28"/>
          <w:szCs w:val="28"/>
        </w:rPr>
        <w:lastRenderedPageBreak/>
        <w:t xml:space="preserve">«1.9. </w:t>
      </w:r>
      <w:r>
        <w:rPr>
          <w:rFonts w:ascii="Times New Roman" w:eastAsia="Times New Roman" w:hAnsi="Times New Roman"/>
          <w:color w:val="000000" w:themeColor="text1"/>
          <w:sz w:val="28"/>
          <w:szCs w:val="28"/>
        </w:rPr>
        <w:t>И</w:t>
      </w:r>
      <w:r w:rsidRPr="006307F4">
        <w:rPr>
          <w:rFonts w:ascii="Times New Roman" w:eastAsia="Times New Roman" w:hAnsi="Times New Roman"/>
          <w:color w:val="000000" w:themeColor="text1"/>
          <w:sz w:val="28"/>
          <w:szCs w:val="28"/>
        </w:rPr>
        <w:t>ндикатор</w:t>
      </w:r>
      <w:r>
        <w:rPr>
          <w:rFonts w:ascii="Times New Roman" w:eastAsia="Times New Roman" w:hAnsi="Times New Roman"/>
          <w:color w:val="000000" w:themeColor="text1"/>
          <w:sz w:val="28"/>
          <w:szCs w:val="28"/>
        </w:rPr>
        <w:t>ы</w:t>
      </w:r>
      <w:r w:rsidRPr="006307F4">
        <w:rPr>
          <w:rFonts w:ascii="Times New Roman" w:eastAsia="Times New Roman" w:hAnsi="Times New Roman"/>
          <w:color w:val="000000" w:themeColor="text1"/>
          <w:sz w:val="28"/>
          <w:szCs w:val="28"/>
        </w:rPr>
        <w:t xml:space="preserve"> риска</w:t>
      </w:r>
      <w:r>
        <w:rPr>
          <w:rFonts w:ascii="Times New Roman" w:eastAsia="Times New Roman" w:hAnsi="Times New Roman"/>
          <w:color w:val="000000" w:themeColor="text1"/>
          <w:sz w:val="28"/>
          <w:szCs w:val="28"/>
        </w:rPr>
        <w:t>:</w:t>
      </w:r>
    </w:p>
    <w:p w:rsidR="00D43028" w:rsidRDefault="00D43028" w:rsidP="00D43028">
      <w:pPr>
        <w:shd w:val="clear" w:color="auto" w:fill="FFFFFF"/>
        <w:spacing w:after="0" w:line="240" w:lineRule="auto"/>
        <w:ind w:firstLine="56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1.9.</w:t>
      </w:r>
      <w:r w:rsidR="00694D62">
        <w:rPr>
          <w:rFonts w:ascii="Times New Roman" w:eastAsia="Times New Roman" w:hAnsi="Times New Roman"/>
          <w:color w:val="000000" w:themeColor="text1"/>
          <w:sz w:val="28"/>
          <w:szCs w:val="28"/>
        </w:rPr>
        <w:t>1</w:t>
      </w:r>
      <w:r>
        <w:rPr>
          <w:rFonts w:ascii="Times New Roman" w:eastAsia="Times New Roman" w:hAnsi="Times New Roman"/>
          <w:color w:val="000000" w:themeColor="text1"/>
          <w:sz w:val="28"/>
          <w:szCs w:val="28"/>
        </w:rPr>
        <w:t>.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без наличия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D43028" w:rsidRDefault="00D43028" w:rsidP="00D43028">
      <w:pPr>
        <w:shd w:val="clear" w:color="auto" w:fill="FFFFFF"/>
        <w:spacing w:after="0" w:line="240" w:lineRule="auto"/>
        <w:ind w:firstLine="56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1.9.</w:t>
      </w:r>
      <w:r w:rsidR="00694D62">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rPr>
        <w:t>. Самовольное размещение объектов дорожного сервиса в границах полосы отвода автомобильной дороги без получения соответствующей документации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учётом требований пункта 1.9.4. настоящего Положения.</w:t>
      </w:r>
    </w:p>
    <w:p w:rsidR="00D43028" w:rsidRPr="006307F4" w:rsidRDefault="00D43028" w:rsidP="00D43028">
      <w:pPr>
        <w:shd w:val="clear" w:color="auto" w:fill="FFFFFF"/>
        <w:spacing w:after="0" w:line="240" w:lineRule="auto"/>
        <w:ind w:firstLine="56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1.9.</w:t>
      </w:r>
      <w:r w:rsidR="00694D62">
        <w:rPr>
          <w:rFonts w:ascii="Times New Roman" w:eastAsia="Times New Roman" w:hAnsi="Times New Roman"/>
          <w:color w:val="000000" w:themeColor="text1"/>
          <w:sz w:val="28"/>
          <w:szCs w:val="28"/>
        </w:rPr>
        <w:t>3</w:t>
      </w:r>
      <w:r>
        <w:rPr>
          <w:rFonts w:ascii="Times New Roman" w:eastAsia="Times New Roman" w:hAnsi="Times New Roman"/>
          <w:color w:val="000000" w:themeColor="text1"/>
          <w:sz w:val="28"/>
          <w:szCs w:val="28"/>
        </w:rPr>
        <w:t xml:space="preserve">. Невыполнение обязательных требований к оформлению документов, являющихся основанием для размещения объектов дорожного сервиса в границах полосы отвода автомобильной дороги. </w:t>
      </w:r>
    </w:p>
    <w:p w:rsidR="00D43028" w:rsidRPr="006307F4" w:rsidRDefault="00D43028" w:rsidP="00310123">
      <w:pPr>
        <w:shd w:val="clear" w:color="auto" w:fill="FFFFFF"/>
        <w:spacing w:after="0" w:line="270" w:lineRule="atLeast"/>
        <w:ind w:firstLine="567"/>
        <w:jc w:val="both"/>
        <w:rPr>
          <w:rFonts w:ascii="Times New Roman" w:eastAsia="Times New Roman" w:hAnsi="Times New Roman"/>
          <w:color w:val="000000" w:themeColor="text1"/>
          <w:sz w:val="28"/>
          <w:szCs w:val="28"/>
        </w:rPr>
      </w:pPr>
      <w:r w:rsidRPr="006307F4">
        <w:rPr>
          <w:rFonts w:ascii="Times New Roman" w:eastAsia="Times New Roman" w:hAnsi="Times New Roman"/>
          <w:color w:val="000000" w:themeColor="text1"/>
          <w:sz w:val="28"/>
          <w:szCs w:val="28"/>
        </w:rPr>
        <w:t>В случае если объект контроля не отнесен к определенной категории риска, он считается отнесенным к категории низкого риска.</w:t>
      </w:r>
    </w:p>
    <w:p w:rsidR="00D43028" w:rsidRPr="005C7BEF" w:rsidRDefault="00D43028" w:rsidP="00D43028">
      <w:pPr>
        <w:pStyle w:val="ConsPlusNormal"/>
        <w:ind w:firstLine="540"/>
        <w:jc w:val="both"/>
        <w:rPr>
          <w:rFonts w:ascii="Times New Roman" w:hAnsi="Times New Roman" w:cs="Times New Roman"/>
          <w:color w:val="000000" w:themeColor="text1"/>
          <w:sz w:val="28"/>
          <w:szCs w:val="28"/>
        </w:rPr>
      </w:pPr>
      <w:r w:rsidRPr="006307F4">
        <w:rPr>
          <w:rFonts w:ascii="Times New Roman" w:eastAsia="Times New Roman" w:hAnsi="Times New Roman" w:cs="Times New Roman"/>
          <w:color w:val="000000" w:themeColor="text1"/>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BA4EE6" w:rsidRDefault="00BA4EE6" w:rsidP="00BA4EE6">
      <w:pPr>
        <w:pStyle w:val="ConsPlusNormal"/>
        <w:ind w:firstLine="540"/>
        <w:jc w:val="both"/>
        <w:rPr>
          <w:rFonts w:ascii="Times New Roman" w:hAnsi="Times New Roman" w:cs="Times New Roman"/>
          <w:sz w:val="28"/>
          <w:szCs w:val="28"/>
        </w:rPr>
      </w:pPr>
      <w:r w:rsidRPr="003821E1">
        <w:rPr>
          <w:rFonts w:ascii="Times New Roman" w:hAnsi="Times New Roman" w:cs="Times New Roman"/>
          <w:color w:val="000000" w:themeColor="text1"/>
          <w:sz w:val="28"/>
          <w:szCs w:val="28"/>
        </w:rPr>
        <w:t>1.</w:t>
      </w:r>
      <w:r w:rsidR="00D43028">
        <w:rPr>
          <w:rFonts w:ascii="Times New Roman" w:hAnsi="Times New Roman" w:cs="Times New Roman"/>
          <w:color w:val="000000" w:themeColor="text1"/>
          <w:sz w:val="28"/>
          <w:szCs w:val="28"/>
        </w:rPr>
        <w:t>5</w:t>
      </w:r>
      <w:r w:rsidRPr="003821E1">
        <w:rPr>
          <w:rFonts w:ascii="Times New Roman" w:hAnsi="Times New Roman" w:cs="Times New Roman"/>
          <w:color w:val="000000" w:themeColor="text1"/>
          <w:sz w:val="28"/>
          <w:szCs w:val="28"/>
        </w:rPr>
        <w:t xml:space="preserve">. </w:t>
      </w:r>
      <w:r w:rsidR="00310123">
        <w:rPr>
          <w:rFonts w:ascii="Times New Roman" w:hAnsi="Times New Roman" w:cs="Times New Roman"/>
          <w:sz w:val="28"/>
          <w:szCs w:val="28"/>
        </w:rPr>
        <w:t xml:space="preserve">Пункт 2.5 </w:t>
      </w:r>
      <w:r>
        <w:rPr>
          <w:rFonts w:ascii="Times New Roman" w:hAnsi="Times New Roman" w:cs="Times New Roman"/>
          <w:sz w:val="28"/>
          <w:szCs w:val="28"/>
        </w:rPr>
        <w:t>дополнить подпунктом 3 следующего содержания:</w:t>
      </w:r>
    </w:p>
    <w:p w:rsidR="00BA4EE6" w:rsidRDefault="00BA4EE6" w:rsidP="00BA4E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профилактический визит.».</w:t>
      </w:r>
    </w:p>
    <w:p w:rsidR="00BA4EE6" w:rsidRDefault="00BA4EE6" w:rsidP="00BA4E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43028">
        <w:rPr>
          <w:rFonts w:ascii="Times New Roman" w:hAnsi="Times New Roman" w:cs="Times New Roman"/>
          <w:sz w:val="28"/>
          <w:szCs w:val="28"/>
        </w:rPr>
        <w:t>6</w:t>
      </w:r>
      <w:r w:rsidR="00310123">
        <w:rPr>
          <w:rFonts w:ascii="Times New Roman" w:hAnsi="Times New Roman" w:cs="Times New Roman"/>
          <w:sz w:val="28"/>
          <w:szCs w:val="28"/>
        </w:rPr>
        <w:t>. Пункт 2.11</w:t>
      </w:r>
      <w:r>
        <w:rPr>
          <w:rFonts w:ascii="Times New Roman" w:hAnsi="Times New Roman" w:cs="Times New Roman"/>
          <w:sz w:val="28"/>
          <w:szCs w:val="28"/>
        </w:rPr>
        <w:t xml:space="preserve"> изложить в следующей редакции:</w:t>
      </w:r>
    </w:p>
    <w:p w:rsidR="00BA4EE6" w:rsidRDefault="00BA4EE6" w:rsidP="00BA4E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Pr="0074244B">
        <w:rPr>
          <w:rFonts w:ascii="Times New Roman" w:hAnsi="Times New Roman" w:cs="Times New Roman"/>
          <w:sz w:val="28"/>
          <w:szCs w:val="28"/>
        </w:rPr>
        <w:t xml:space="preserve">Профилактический визит проводится </w:t>
      </w:r>
      <w:r>
        <w:rPr>
          <w:rFonts w:ascii="Times New Roman" w:hAnsi="Times New Roman" w:cs="Times New Roman"/>
          <w:sz w:val="28"/>
          <w:szCs w:val="28"/>
        </w:rPr>
        <w:t>главным специалистом</w:t>
      </w:r>
      <w:r w:rsidRPr="0074244B">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A4EE6" w:rsidRPr="0074244B" w:rsidRDefault="00BA4EE6" w:rsidP="001259FD">
      <w:pPr>
        <w:pStyle w:val="ConsPlusNormal"/>
        <w:tabs>
          <w:tab w:val="left" w:pos="3544"/>
        </w:tabs>
        <w:ind w:firstLine="540"/>
        <w:jc w:val="both"/>
        <w:rPr>
          <w:rFonts w:ascii="Times New Roman" w:hAnsi="Times New Roman" w:cs="Times New Roman"/>
          <w:sz w:val="28"/>
          <w:szCs w:val="28"/>
        </w:rPr>
      </w:pPr>
      <w:r w:rsidRPr="0074244B">
        <w:rPr>
          <w:rFonts w:ascii="Times New Roman" w:hAnsi="Times New Roman" w:cs="Times New Roman"/>
          <w:sz w:val="28"/>
          <w:szCs w:val="28"/>
        </w:rPr>
        <w:t>В</w:t>
      </w:r>
      <w:r>
        <w:rPr>
          <w:rFonts w:ascii="Times New Roman" w:hAnsi="Times New Roman" w:cs="Times New Roman"/>
          <w:sz w:val="28"/>
          <w:szCs w:val="28"/>
        </w:rPr>
        <w:t xml:space="preserve"> ходе профилактического визита главны</w:t>
      </w:r>
      <w:r w:rsidRPr="0074244B">
        <w:rPr>
          <w:rFonts w:ascii="Times New Roman" w:hAnsi="Times New Roman" w:cs="Times New Roman"/>
          <w:sz w:val="28"/>
          <w:szCs w:val="28"/>
        </w:rPr>
        <w:t>м</w:t>
      </w:r>
      <w:r>
        <w:rPr>
          <w:rFonts w:ascii="Times New Roman" w:hAnsi="Times New Roman" w:cs="Times New Roman"/>
          <w:sz w:val="28"/>
          <w:szCs w:val="28"/>
        </w:rPr>
        <w:t xml:space="preserve"> специалистом</w:t>
      </w:r>
      <w:r w:rsidRPr="0074244B">
        <w:rPr>
          <w:rFonts w:ascii="Times New Roman" w:hAnsi="Times New Roman" w:cs="Times New Roman"/>
          <w:sz w:val="28"/>
          <w:szCs w:val="28"/>
        </w:rPr>
        <w:t xml:space="preserve"> может осуществляться консультирование контролируемого лица в порядке, установленном статьей 50 Федерального закона</w:t>
      </w:r>
      <w:r>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r w:rsidRPr="0074244B">
        <w:rPr>
          <w:rFonts w:ascii="Times New Roman" w:hAnsi="Times New Roman" w:cs="Times New Roman"/>
          <w:sz w:val="28"/>
          <w:szCs w:val="28"/>
        </w:rPr>
        <w:t>.</w:t>
      </w:r>
    </w:p>
    <w:p w:rsidR="00BA4EE6" w:rsidRPr="0074244B" w:rsidRDefault="00BA4EE6" w:rsidP="00BA4EE6">
      <w:pPr>
        <w:pStyle w:val="ConsPlusNormal"/>
        <w:ind w:firstLine="540"/>
        <w:jc w:val="both"/>
        <w:rPr>
          <w:rFonts w:ascii="Times New Roman" w:hAnsi="Times New Roman" w:cs="Times New Roman"/>
          <w:sz w:val="28"/>
          <w:szCs w:val="28"/>
        </w:rPr>
      </w:pPr>
      <w:r w:rsidRPr="0074244B">
        <w:rPr>
          <w:rFonts w:ascii="Times New Roman" w:hAnsi="Times New Roman" w:cs="Times New Roman"/>
          <w:sz w:val="28"/>
          <w:szCs w:val="28"/>
        </w:rPr>
        <w:t xml:space="preserve">В ходе профилактического визита </w:t>
      </w:r>
      <w:r w:rsidRPr="003B2250">
        <w:rPr>
          <w:rFonts w:ascii="Times New Roman" w:hAnsi="Times New Roman" w:cs="Times New Roman"/>
          <w:sz w:val="28"/>
          <w:szCs w:val="28"/>
        </w:rPr>
        <w:t xml:space="preserve">главным специалистом </w:t>
      </w:r>
      <w:r w:rsidRPr="0074244B">
        <w:rPr>
          <w:rFonts w:ascii="Times New Roman" w:hAnsi="Times New Roman" w:cs="Times New Roman"/>
          <w:sz w:val="28"/>
          <w:szCs w:val="28"/>
        </w:rPr>
        <w:t xml:space="preserve">может осуществляться сбор сведений, необходимых для отнесения объектов контроля к </w:t>
      </w:r>
      <w:r w:rsidRPr="0074244B">
        <w:rPr>
          <w:rFonts w:ascii="Times New Roman" w:hAnsi="Times New Roman" w:cs="Times New Roman"/>
          <w:sz w:val="28"/>
          <w:szCs w:val="28"/>
        </w:rPr>
        <w:lastRenderedPageBreak/>
        <w:t>категориям риска.</w:t>
      </w:r>
    </w:p>
    <w:p w:rsidR="00BA4EE6" w:rsidRPr="0074244B" w:rsidRDefault="00BA4EE6" w:rsidP="00BA4EE6">
      <w:pPr>
        <w:pStyle w:val="ConsPlusNormal"/>
        <w:ind w:firstLine="540"/>
        <w:jc w:val="both"/>
        <w:rPr>
          <w:rFonts w:ascii="Times New Roman" w:hAnsi="Times New Roman" w:cs="Times New Roman"/>
          <w:sz w:val="28"/>
          <w:szCs w:val="28"/>
        </w:rPr>
      </w:pPr>
      <w:r w:rsidRPr="0074244B">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A4EE6" w:rsidRPr="0074244B" w:rsidRDefault="00BA4EE6" w:rsidP="00BA4EE6">
      <w:pPr>
        <w:pStyle w:val="ConsPlusNormal"/>
        <w:ind w:firstLine="540"/>
        <w:jc w:val="both"/>
        <w:rPr>
          <w:rFonts w:ascii="Times New Roman" w:hAnsi="Times New Roman" w:cs="Times New Roman"/>
          <w:sz w:val="28"/>
          <w:szCs w:val="28"/>
        </w:rPr>
      </w:pPr>
      <w:r w:rsidRPr="0074244B">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Pr>
          <w:rFonts w:ascii="Times New Roman" w:hAnsi="Times New Roman" w:cs="Times New Roman"/>
          <w:sz w:val="28"/>
          <w:szCs w:val="28"/>
        </w:rPr>
        <w:t>Управление ЖКХ</w:t>
      </w:r>
      <w:r w:rsidRPr="0074244B">
        <w:rPr>
          <w:rFonts w:ascii="Times New Roman" w:hAnsi="Times New Roman" w:cs="Times New Roman"/>
          <w:sz w:val="28"/>
          <w:szCs w:val="28"/>
        </w:rPr>
        <w:t xml:space="preserve"> не позднее чем за три рабочих дня до даты его проведения.</w:t>
      </w:r>
    </w:p>
    <w:p w:rsidR="00BA4EE6" w:rsidRPr="0074244B" w:rsidRDefault="00BA4EE6" w:rsidP="00BA4EE6">
      <w:pPr>
        <w:pStyle w:val="ConsPlusNormal"/>
        <w:ind w:firstLine="540"/>
        <w:jc w:val="both"/>
        <w:rPr>
          <w:rFonts w:ascii="Times New Roman" w:hAnsi="Times New Roman" w:cs="Times New Roman"/>
          <w:sz w:val="28"/>
          <w:szCs w:val="28"/>
        </w:rPr>
      </w:pPr>
      <w:r w:rsidRPr="0074244B">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A4EE6" w:rsidRDefault="00BA4EE6" w:rsidP="00BA4EE6">
      <w:pPr>
        <w:pStyle w:val="ConsPlusNormal"/>
        <w:ind w:firstLine="540"/>
        <w:jc w:val="both"/>
        <w:rPr>
          <w:rFonts w:ascii="Times New Roman" w:hAnsi="Times New Roman" w:cs="Times New Roman"/>
          <w:sz w:val="28"/>
          <w:szCs w:val="28"/>
        </w:rPr>
      </w:pPr>
      <w:r w:rsidRPr="0074244B">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w:t>
      </w:r>
      <w:r>
        <w:rPr>
          <w:rFonts w:ascii="Times New Roman" w:hAnsi="Times New Roman" w:cs="Times New Roman"/>
          <w:sz w:val="28"/>
          <w:szCs w:val="28"/>
        </w:rPr>
        <w:t>и такой вред (ущерб) причинен,</w:t>
      </w:r>
      <w:r w:rsidRPr="003B2250">
        <w:t xml:space="preserve"> </w:t>
      </w:r>
      <w:r w:rsidRPr="003B2250">
        <w:rPr>
          <w:rFonts w:ascii="Times New Roman" w:hAnsi="Times New Roman" w:cs="Times New Roman"/>
          <w:sz w:val="28"/>
          <w:szCs w:val="28"/>
        </w:rPr>
        <w:t>главны</w:t>
      </w:r>
      <w:r>
        <w:rPr>
          <w:rFonts w:ascii="Times New Roman" w:hAnsi="Times New Roman" w:cs="Times New Roman"/>
          <w:sz w:val="28"/>
          <w:szCs w:val="28"/>
        </w:rPr>
        <w:t>й</w:t>
      </w:r>
      <w:r w:rsidRPr="003B2250">
        <w:rPr>
          <w:rFonts w:ascii="Times New Roman" w:hAnsi="Times New Roman" w:cs="Times New Roman"/>
          <w:sz w:val="28"/>
          <w:szCs w:val="28"/>
        </w:rPr>
        <w:t xml:space="preserve"> специалист</w:t>
      </w:r>
      <w:r w:rsidRPr="0074244B">
        <w:rPr>
          <w:rFonts w:ascii="Times New Roman" w:hAnsi="Times New Roman" w:cs="Times New Roman"/>
          <w:sz w:val="28"/>
          <w:szCs w:val="28"/>
        </w:rPr>
        <w:t xml:space="preserve"> незамедлительно направляет информацию об этом </w:t>
      </w:r>
      <w:r>
        <w:rPr>
          <w:rFonts w:ascii="Times New Roman" w:hAnsi="Times New Roman" w:cs="Times New Roman"/>
          <w:sz w:val="28"/>
          <w:szCs w:val="28"/>
        </w:rPr>
        <w:t>заместителю Главы администрации-начальнику Управления ЖКХ</w:t>
      </w:r>
      <w:r w:rsidRPr="0074244B">
        <w:rPr>
          <w:rFonts w:ascii="Times New Roman" w:hAnsi="Times New Roman" w:cs="Times New Roman"/>
          <w:sz w:val="28"/>
          <w:szCs w:val="28"/>
        </w:rPr>
        <w:t xml:space="preserve"> для принятия решения о проведении контрольных (надзорных) мероприятий.</w:t>
      </w:r>
      <w:r>
        <w:rPr>
          <w:rFonts w:ascii="Times New Roman" w:hAnsi="Times New Roman" w:cs="Times New Roman"/>
          <w:sz w:val="28"/>
          <w:szCs w:val="28"/>
        </w:rPr>
        <w:t>».</w:t>
      </w:r>
    </w:p>
    <w:p w:rsidR="00BA4EE6" w:rsidRDefault="00BA4EE6" w:rsidP="00BA4E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43028">
        <w:rPr>
          <w:rFonts w:ascii="Times New Roman" w:hAnsi="Times New Roman" w:cs="Times New Roman"/>
          <w:sz w:val="28"/>
          <w:szCs w:val="28"/>
        </w:rPr>
        <w:t>7</w:t>
      </w:r>
      <w:r w:rsidR="00310123">
        <w:rPr>
          <w:rFonts w:ascii="Times New Roman" w:hAnsi="Times New Roman" w:cs="Times New Roman"/>
          <w:sz w:val="28"/>
          <w:szCs w:val="28"/>
        </w:rPr>
        <w:t xml:space="preserve">. Пункт 3.4 </w:t>
      </w:r>
      <w:r>
        <w:rPr>
          <w:rFonts w:ascii="Times New Roman" w:hAnsi="Times New Roman" w:cs="Times New Roman"/>
          <w:sz w:val="28"/>
          <w:szCs w:val="28"/>
        </w:rPr>
        <w:t>изложить в следующей редакции:</w:t>
      </w:r>
    </w:p>
    <w:p w:rsidR="00BA4EE6" w:rsidRDefault="00BA4EE6" w:rsidP="00BA4EE6">
      <w:pPr>
        <w:suppressAutoHyphens/>
        <w:autoSpaceDE w:val="0"/>
        <w:spacing w:after="0" w:line="240" w:lineRule="auto"/>
        <w:ind w:firstLine="567"/>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BA4EE6" w:rsidRDefault="00BA4EE6" w:rsidP="00BA4EE6">
      <w:pPr>
        <w:suppressAutoHyphens/>
        <w:autoSpaceDE w:val="0"/>
        <w:spacing w:after="0" w:line="240" w:lineRule="auto"/>
        <w:ind w:firstLine="567"/>
        <w:jc w:val="both"/>
        <w:rPr>
          <w:rFonts w:ascii="Times New Roman" w:eastAsia="Times New Roman" w:hAnsi="Times New Roman"/>
          <w:sz w:val="20"/>
          <w:szCs w:val="20"/>
          <w:lang w:eastAsia="zh-CN"/>
        </w:rPr>
      </w:pPr>
      <w:r>
        <w:rPr>
          <w:rFonts w:ascii="Times New Roman" w:eastAsia="Times New Roman" w:hAnsi="Times New Roman"/>
          <w:color w:val="000000"/>
          <w:sz w:val="28"/>
          <w:szCs w:val="28"/>
          <w:lang w:eastAsia="zh-CN"/>
        </w:rPr>
        <w:t>1) наличие у контрольного (надзорного) лица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утверждённым индикаторами риска нарушения обязательных требований, или отклонения объекта контроля от таких параметров;</w:t>
      </w:r>
    </w:p>
    <w:p w:rsidR="00BA4EE6" w:rsidRDefault="00BA4EE6" w:rsidP="00BA4EE6">
      <w:pPr>
        <w:suppressAutoHyphens/>
        <w:autoSpaceDE w:val="0"/>
        <w:spacing w:after="0" w:line="240" w:lineRule="auto"/>
        <w:ind w:firstLine="567"/>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 xml:space="preserve">2) </w:t>
      </w:r>
      <w:r w:rsidRPr="00796793">
        <w:rPr>
          <w:rFonts w:ascii="Times New Roman" w:eastAsiaTheme="minorHAnsi" w:hAnsi="Times New Roman"/>
          <w:sz w:val="28"/>
          <w:szCs w:val="28"/>
          <w:lang w:eastAsia="en-US"/>
        </w:rPr>
        <w:t>наступление сроков проведения контрольных (надзорных) мероприятий, включенных в план проведения контрольных (надзорных) мероприятий</w:t>
      </w:r>
      <w:r w:rsidR="004658D6">
        <w:rPr>
          <w:rFonts w:ascii="Times New Roman" w:eastAsiaTheme="minorHAnsi" w:hAnsi="Times New Roman"/>
          <w:sz w:val="28"/>
          <w:szCs w:val="28"/>
          <w:lang w:eastAsia="en-US"/>
        </w:rPr>
        <w:t>;</w:t>
      </w:r>
    </w:p>
    <w:p w:rsidR="00BA4EE6" w:rsidRDefault="00BA4EE6" w:rsidP="00BA4EE6">
      <w:pPr>
        <w:suppressAutoHyphens/>
        <w:autoSpaceDE w:val="0"/>
        <w:spacing w:after="0" w:line="240" w:lineRule="auto"/>
        <w:ind w:firstLine="567"/>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A4EE6" w:rsidRPr="00EC021A" w:rsidRDefault="00BA4EE6" w:rsidP="00BA4EE6">
      <w:pPr>
        <w:suppressAutoHyphens/>
        <w:autoSpaceDE w:val="0"/>
        <w:spacing w:after="0" w:line="240" w:lineRule="auto"/>
        <w:ind w:firstLine="567"/>
        <w:jc w:val="both"/>
        <w:rPr>
          <w:rFonts w:ascii="Times New Roman" w:eastAsia="Times New Roman" w:hAnsi="Times New Roman"/>
          <w:sz w:val="20"/>
          <w:szCs w:val="20"/>
          <w:lang w:eastAsia="zh-CN"/>
        </w:rPr>
      </w:pPr>
      <w:r>
        <w:rPr>
          <w:rFonts w:ascii="Times New Roman" w:eastAsia="Times New Roman" w:hAnsi="Times New Roman"/>
          <w:color w:val="000000"/>
          <w:sz w:val="28"/>
          <w:szCs w:val="28"/>
          <w:lang w:eastAsia="zh-CN"/>
        </w:rPr>
        <w:t>4) требование прокурора о проведении контрольного</w:t>
      </w:r>
      <w:r w:rsidR="00220E51">
        <w:rPr>
          <w:rFonts w:ascii="Times New Roman" w:eastAsia="Times New Roman" w:hAnsi="Times New Roman"/>
          <w:color w:val="000000"/>
          <w:sz w:val="28"/>
          <w:szCs w:val="28"/>
          <w:lang w:eastAsia="zh-CN"/>
        </w:rPr>
        <w:t xml:space="preserve"> (надзорного)</w:t>
      </w:r>
      <w:r>
        <w:rPr>
          <w:rFonts w:ascii="Times New Roman" w:eastAsia="Times New Roman" w:hAnsi="Times New Roman"/>
          <w:color w:val="000000"/>
          <w:sz w:val="28"/>
          <w:szCs w:val="28"/>
          <w:lang w:eastAsia="zh-CN"/>
        </w:rPr>
        <w:t xml:space="preserve">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A4EE6" w:rsidRPr="00697BFF" w:rsidRDefault="00BA4EE6" w:rsidP="00BA4EE6">
      <w:pPr>
        <w:suppressAutoHyphens/>
        <w:autoSpaceDE w:val="0"/>
        <w:spacing w:after="0" w:line="240" w:lineRule="auto"/>
        <w:ind w:firstLine="567"/>
        <w:jc w:val="both"/>
        <w:rPr>
          <w:rFonts w:ascii="Times New Roman" w:eastAsia="Times New Roman" w:hAnsi="Times New Roman"/>
          <w:color w:val="000000"/>
          <w:sz w:val="28"/>
          <w:szCs w:val="28"/>
          <w:lang w:eastAsia="zh-CN"/>
        </w:rPr>
      </w:pPr>
      <w:r>
        <w:rPr>
          <w:rFonts w:ascii="Times New Roman" w:hAnsi="Times New Roman"/>
          <w:sz w:val="28"/>
          <w:szCs w:val="28"/>
        </w:rPr>
        <w:t>5)</w:t>
      </w:r>
      <w:r w:rsidRPr="00697BFF">
        <w:rPr>
          <w:rFonts w:ascii="Times New Roman" w:eastAsia="Times New Roman" w:hAnsi="Times New Roman"/>
          <w:color w:val="000000"/>
          <w:sz w:val="28"/>
          <w:szCs w:val="28"/>
          <w:lang w:eastAsia="zh-CN"/>
        </w:rPr>
        <w:t xml:space="preserve"> </w:t>
      </w:r>
      <w:r>
        <w:rPr>
          <w:rFonts w:ascii="Times New Roman" w:eastAsia="Times New Roman" w:hAnsi="Times New Roman"/>
          <w:color w:val="000000"/>
          <w:sz w:val="28"/>
          <w:szCs w:val="28"/>
          <w:lang w:eastAsia="zh-CN"/>
        </w:rPr>
        <w:t>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w:t>
      </w:r>
      <w:r w:rsidR="00955B15">
        <w:rPr>
          <w:rFonts w:ascii="Times New Roman" w:eastAsia="Times New Roman" w:hAnsi="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r w:rsidRPr="00796793">
        <w:rPr>
          <w:rFonts w:ascii="Times New Roman" w:eastAsiaTheme="minorHAnsi" w:hAnsi="Times New Roman"/>
          <w:sz w:val="28"/>
          <w:szCs w:val="28"/>
          <w:lang w:eastAsia="en-US"/>
        </w:rPr>
        <w:t>;</w:t>
      </w:r>
    </w:p>
    <w:p w:rsidR="00BA4EE6" w:rsidRDefault="00BA4EE6" w:rsidP="00BA4EE6">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hAnsi="Times New Roman"/>
          <w:sz w:val="28"/>
          <w:szCs w:val="28"/>
        </w:rPr>
        <w:t xml:space="preserve">6) </w:t>
      </w:r>
      <w:r w:rsidRPr="00796793">
        <w:rPr>
          <w:rFonts w:ascii="Times New Roman" w:eastAsiaTheme="minorHAnsi" w:hAnsi="Times New Roman"/>
          <w:sz w:val="28"/>
          <w:szCs w:val="28"/>
          <w:lang w:eastAsia="en-US"/>
        </w:rPr>
        <w:t>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r>
        <w:rPr>
          <w:rFonts w:ascii="Times New Roman" w:eastAsiaTheme="minorHAnsi" w:hAnsi="Times New Roman"/>
          <w:sz w:val="28"/>
          <w:szCs w:val="28"/>
          <w:lang w:eastAsia="en-US"/>
        </w:rPr>
        <w:t>».</w:t>
      </w:r>
    </w:p>
    <w:p w:rsidR="00C1050D" w:rsidRPr="00E5572A" w:rsidRDefault="00C1050D" w:rsidP="00BA4EE6">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E5572A">
        <w:rPr>
          <w:rFonts w:ascii="Times New Roman" w:eastAsiaTheme="minorHAnsi" w:hAnsi="Times New Roman"/>
          <w:sz w:val="28"/>
          <w:szCs w:val="28"/>
          <w:lang w:eastAsia="en-US"/>
        </w:rPr>
        <w:t>1.8. Дополнить Положение пунктом 3.21 следующего содержания:</w:t>
      </w:r>
    </w:p>
    <w:p w:rsidR="00C1050D" w:rsidRPr="00E5572A" w:rsidRDefault="00C1050D" w:rsidP="00BA4EE6">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E5572A">
        <w:rPr>
          <w:rFonts w:ascii="Times New Roman" w:eastAsiaTheme="minorHAnsi" w:hAnsi="Times New Roman"/>
          <w:sz w:val="28"/>
          <w:szCs w:val="28"/>
          <w:lang w:eastAsia="en-US"/>
        </w:rPr>
        <w:t>«3.21. Предписание оформляется по форме согласно приложению 1 к настоящему Положению.».</w:t>
      </w:r>
    </w:p>
    <w:p w:rsidR="00BA4EE6" w:rsidRPr="00E5572A" w:rsidRDefault="00BA4EE6" w:rsidP="00BA4EE6">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E5572A">
        <w:rPr>
          <w:rFonts w:ascii="Times New Roman" w:eastAsiaTheme="minorHAnsi" w:hAnsi="Times New Roman"/>
          <w:sz w:val="28"/>
          <w:szCs w:val="28"/>
          <w:lang w:eastAsia="en-US"/>
        </w:rPr>
        <w:lastRenderedPageBreak/>
        <w:t>1.</w:t>
      </w:r>
      <w:r w:rsidR="00C1050D" w:rsidRPr="00E5572A">
        <w:rPr>
          <w:rFonts w:ascii="Times New Roman" w:eastAsiaTheme="minorHAnsi" w:hAnsi="Times New Roman"/>
          <w:sz w:val="28"/>
          <w:szCs w:val="28"/>
          <w:lang w:eastAsia="en-US"/>
        </w:rPr>
        <w:t>9</w:t>
      </w:r>
      <w:r w:rsidRPr="00E5572A">
        <w:rPr>
          <w:rFonts w:ascii="Times New Roman" w:eastAsiaTheme="minorHAnsi" w:hAnsi="Times New Roman"/>
          <w:sz w:val="28"/>
          <w:szCs w:val="28"/>
          <w:lang w:eastAsia="en-US"/>
        </w:rPr>
        <w:t>. Пункт 4.1</w:t>
      </w:r>
      <w:r w:rsidR="00310123" w:rsidRPr="00E5572A">
        <w:rPr>
          <w:rFonts w:ascii="Times New Roman" w:eastAsiaTheme="minorHAnsi" w:hAnsi="Times New Roman"/>
          <w:sz w:val="28"/>
          <w:szCs w:val="28"/>
          <w:lang w:eastAsia="en-US"/>
        </w:rPr>
        <w:t xml:space="preserve"> </w:t>
      </w:r>
      <w:r w:rsidRPr="00E5572A">
        <w:rPr>
          <w:rFonts w:ascii="Times New Roman" w:eastAsiaTheme="minorHAnsi" w:hAnsi="Times New Roman"/>
          <w:sz w:val="28"/>
          <w:szCs w:val="28"/>
          <w:lang w:eastAsia="en-US"/>
        </w:rPr>
        <w:t>изложить в следующей редакции:</w:t>
      </w:r>
    </w:p>
    <w:p w:rsidR="00BA4EE6" w:rsidRPr="00E5572A" w:rsidRDefault="00BA4EE6" w:rsidP="00BA4EE6">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E5572A">
        <w:rPr>
          <w:rFonts w:ascii="Times New Roman" w:eastAsiaTheme="minorHAnsi" w:hAnsi="Times New Roman"/>
          <w:sz w:val="28"/>
          <w:szCs w:val="28"/>
          <w:lang w:eastAsia="en-US"/>
        </w:rPr>
        <w:t>«4.1.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утверждёнными Правительством Российской Федерации.».</w:t>
      </w:r>
    </w:p>
    <w:p w:rsidR="00BA4EE6" w:rsidRPr="00E5572A" w:rsidRDefault="00BA4EE6" w:rsidP="00BA4EE6">
      <w:pPr>
        <w:pStyle w:val="ConsPlusNormal"/>
        <w:ind w:firstLine="540"/>
        <w:jc w:val="both"/>
        <w:rPr>
          <w:rFonts w:ascii="Times New Roman" w:hAnsi="Times New Roman" w:cs="Times New Roman"/>
          <w:sz w:val="28"/>
          <w:szCs w:val="28"/>
        </w:rPr>
      </w:pPr>
      <w:r w:rsidRPr="00E5572A">
        <w:rPr>
          <w:rFonts w:ascii="Times New Roman" w:hAnsi="Times New Roman" w:cs="Times New Roman"/>
          <w:sz w:val="28"/>
          <w:szCs w:val="28"/>
        </w:rPr>
        <w:t>1.</w:t>
      </w:r>
      <w:r w:rsidR="00C1050D" w:rsidRPr="00E5572A">
        <w:rPr>
          <w:rFonts w:ascii="Times New Roman" w:hAnsi="Times New Roman" w:cs="Times New Roman"/>
          <w:sz w:val="28"/>
          <w:szCs w:val="28"/>
        </w:rPr>
        <w:t>10</w:t>
      </w:r>
      <w:r w:rsidRPr="00E5572A">
        <w:rPr>
          <w:rFonts w:ascii="Times New Roman" w:hAnsi="Times New Roman" w:cs="Times New Roman"/>
          <w:sz w:val="28"/>
          <w:szCs w:val="28"/>
        </w:rPr>
        <w:t>.</w:t>
      </w:r>
      <w:r w:rsidRPr="00E5572A">
        <w:t xml:space="preserve"> </w:t>
      </w:r>
      <w:r w:rsidRPr="00E5572A">
        <w:rPr>
          <w:rFonts w:ascii="Times New Roman" w:hAnsi="Times New Roman" w:cs="Times New Roman"/>
          <w:sz w:val="28"/>
          <w:szCs w:val="28"/>
        </w:rPr>
        <w:t>Пункт 5.2 Положения изложить в следующей редакции:</w:t>
      </w:r>
    </w:p>
    <w:p w:rsidR="00310123" w:rsidRPr="00E5572A" w:rsidRDefault="00310123" w:rsidP="00310123">
      <w:pPr>
        <w:pStyle w:val="ConsPlusNormal"/>
        <w:ind w:firstLine="540"/>
        <w:jc w:val="both"/>
        <w:rPr>
          <w:rFonts w:ascii="Times New Roman" w:hAnsi="Times New Roman" w:cs="Times New Roman"/>
          <w:sz w:val="28"/>
          <w:szCs w:val="28"/>
        </w:rPr>
      </w:pPr>
      <w:r w:rsidRPr="00E5572A">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и в дорожном хозяйстве определены в соответствии с приложением               № </w:t>
      </w:r>
      <w:r w:rsidR="00C1050D" w:rsidRPr="00E5572A">
        <w:rPr>
          <w:rFonts w:ascii="Times New Roman" w:hAnsi="Times New Roman" w:cs="Times New Roman"/>
          <w:sz w:val="28"/>
          <w:szCs w:val="28"/>
        </w:rPr>
        <w:t>2</w:t>
      </w:r>
      <w:r w:rsidRPr="00E5572A">
        <w:rPr>
          <w:rFonts w:ascii="Times New Roman" w:hAnsi="Times New Roman" w:cs="Times New Roman"/>
          <w:sz w:val="28"/>
          <w:szCs w:val="28"/>
        </w:rPr>
        <w:t xml:space="preserve"> к настоящему Положению.».</w:t>
      </w:r>
    </w:p>
    <w:p w:rsidR="005C7BEF" w:rsidRPr="00E5572A" w:rsidRDefault="005C7BEF" w:rsidP="00BA4EE6">
      <w:pPr>
        <w:pStyle w:val="ConsPlusNormal"/>
        <w:ind w:firstLine="540"/>
        <w:jc w:val="both"/>
        <w:rPr>
          <w:rFonts w:ascii="Times New Roman" w:hAnsi="Times New Roman" w:cs="Times New Roman"/>
          <w:sz w:val="28"/>
          <w:szCs w:val="28"/>
        </w:rPr>
      </w:pPr>
      <w:r w:rsidRPr="00E5572A">
        <w:rPr>
          <w:rFonts w:ascii="Times New Roman" w:hAnsi="Times New Roman" w:cs="Times New Roman"/>
          <w:sz w:val="28"/>
          <w:szCs w:val="28"/>
        </w:rPr>
        <w:t>1.</w:t>
      </w:r>
      <w:r w:rsidR="00D43028" w:rsidRPr="00E5572A">
        <w:rPr>
          <w:rFonts w:ascii="Times New Roman" w:hAnsi="Times New Roman" w:cs="Times New Roman"/>
          <w:sz w:val="28"/>
          <w:szCs w:val="28"/>
        </w:rPr>
        <w:t>1</w:t>
      </w:r>
      <w:r w:rsidR="00C1050D" w:rsidRPr="00E5572A">
        <w:rPr>
          <w:rFonts w:ascii="Times New Roman" w:hAnsi="Times New Roman" w:cs="Times New Roman"/>
          <w:sz w:val="28"/>
          <w:szCs w:val="28"/>
        </w:rPr>
        <w:t>1</w:t>
      </w:r>
      <w:r w:rsidRPr="00E5572A">
        <w:rPr>
          <w:rFonts w:ascii="Times New Roman" w:hAnsi="Times New Roman" w:cs="Times New Roman"/>
          <w:sz w:val="28"/>
          <w:szCs w:val="28"/>
        </w:rPr>
        <w:t>. Дополнить Положение приложением</w:t>
      </w:r>
      <w:r w:rsidR="006D713F" w:rsidRPr="00E5572A">
        <w:rPr>
          <w:rFonts w:ascii="Times New Roman" w:hAnsi="Times New Roman" w:cs="Times New Roman"/>
          <w:sz w:val="28"/>
          <w:szCs w:val="28"/>
        </w:rPr>
        <w:t xml:space="preserve"> №</w:t>
      </w:r>
      <w:r w:rsidR="00C1050D" w:rsidRPr="00E5572A">
        <w:rPr>
          <w:rFonts w:ascii="Times New Roman" w:hAnsi="Times New Roman" w:cs="Times New Roman"/>
          <w:sz w:val="28"/>
          <w:szCs w:val="28"/>
        </w:rPr>
        <w:t xml:space="preserve"> </w:t>
      </w:r>
      <w:r w:rsidR="006D713F" w:rsidRPr="00E5572A">
        <w:rPr>
          <w:rFonts w:ascii="Times New Roman" w:hAnsi="Times New Roman" w:cs="Times New Roman"/>
          <w:sz w:val="28"/>
          <w:szCs w:val="28"/>
        </w:rPr>
        <w:t>1</w:t>
      </w:r>
      <w:r w:rsidRPr="00E5572A">
        <w:rPr>
          <w:rFonts w:ascii="Times New Roman" w:hAnsi="Times New Roman" w:cs="Times New Roman"/>
          <w:sz w:val="28"/>
          <w:szCs w:val="28"/>
        </w:rPr>
        <w:t xml:space="preserve"> (прилагается)</w:t>
      </w:r>
      <w:r w:rsidR="00C1050D" w:rsidRPr="00E5572A">
        <w:rPr>
          <w:rFonts w:ascii="Times New Roman" w:hAnsi="Times New Roman" w:cs="Times New Roman"/>
          <w:sz w:val="28"/>
          <w:szCs w:val="28"/>
        </w:rPr>
        <w:t>.</w:t>
      </w:r>
    </w:p>
    <w:p w:rsidR="00C1050D" w:rsidRDefault="00C1050D" w:rsidP="00BA4EE6">
      <w:pPr>
        <w:pStyle w:val="ConsPlusNormal"/>
        <w:ind w:firstLine="540"/>
        <w:jc w:val="both"/>
        <w:rPr>
          <w:rFonts w:ascii="Times New Roman" w:hAnsi="Times New Roman" w:cs="Times New Roman"/>
          <w:sz w:val="28"/>
          <w:szCs w:val="28"/>
        </w:rPr>
      </w:pPr>
      <w:r w:rsidRPr="00E5572A">
        <w:rPr>
          <w:rFonts w:ascii="Times New Roman" w:hAnsi="Times New Roman" w:cs="Times New Roman"/>
          <w:sz w:val="28"/>
          <w:szCs w:val="28"/>
        </w:rPr>
        <w:t>1.12. Дополнить Положение приложением № 2 (прилагается).</w:t>
      </w:r>
    </w:p>
    <w:p w:rsidR="00BA4EE6" w:rsidRDefault="00BA4EE6" w:rsidP="00BA4EE6">
      <w:pPr>
        <w:pStyle w:val="ConsPlusNormal"/>
        <w:ind w:firstLine="540"/>
        <w:jc w:val="both"/>
        <w:rPr>
          <w:rFonts w:ascii="Times New Roman" w:hAnsi="Times New Roman" w:cs="Times New Roman"/>
          <w:sz w:val="28"/>
          <w:szCs w:val="28"/>
        </w:rPr>
      </w:pPr>
      <w:r w:rsidRPr="00FE7818">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025F4F">
        <w:rPr>
          <w:rFonts w:ascii="Times New Roman" w:hAnsi="Times New Roman" w:cs="Times New Roman"/>
          <w:sz w:val="28"/>
          <w:szCs w:val="28"/>
        </w:rPr>
        <w:t xml:space="preserve">Настоящее решение вступает в силу </w:t>
      </w:r>
      <w:r w:rsidR="00F96A5E">
        <w:rPr>
          <w:rFonts w:ascii="Times New Roman" w:hAnsi="Times New Roman" w:cs="Times New Roman"/>
          <w:sz w:val="28"/>
          <w:szCs w:val="28"/>
        </w:rPr>
        <w:t>со дня его</w:t>
      </w:r>
      <w:r w:rsidRPr="00025F4F">
        <w:rPr>
          <w:rFonts w:ascii="Times New Roman" w:hAnsi="Times New Roman" w:cs="Times New Roman"/>
          <w:sz w:val="28"/>
          <w:szCs w:val="28"/>
        </w:rPr>
        <w:t xml:space="preserve"> официального опубликования.</w:t>
      </w:r>
    </w:p>
    <w:p w:rsidR="00893E28" w:rsidRPr="00025F4F" w:rsidRDefault="00BA4EE6" w:rsidP="00BA4E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5D5E68">
        <w:rPr>
          <w:rFonts w:ascii="Times New Roman" w:eastAsia="Times New Roman" w:hAnsi="Times New Roman" w:cs="Times New Roman"/>
          <w:color w:val="000000"/>
          <w:sz w:val="28"/>
          <w:szCs w:val="24"/>
        </w:rPr>
        <w:t xml:space="preserve">Опубликовать настоящее решение в официальном издании «Вестник Южского </w:t>
      </w:r>
      <w:r w:rsidR="00F96A5E">
        <w:rPr>
          <w:rFonts w:ascii="Times New Roman" w:eastAsia="Times New Roman" w:hAnsi="Times New Roman" w:cs="Times New Roman"/>
          <w:color w:val="000000"/>
          <w:sz w:val="28"/>
          <w:szCs w:val="24"/>
        </w:rPr>
        <w:t>городского поселения</w:t>
      </w:r>
      <w:r w:rsidRPr="005D5E68">
        <w:rPr>
          <w:rFonts w:ascii="Times New Roman" w:eastAsia="Times New Roman" w:hAnsi="Times New Roman" w:cs="Times New Roman"/>
          <w:color w:val="000000"/>
          <w:sz w:val="28"/>
          <w:szCs w:val="24"/>
        </w:rPr>
        <w:t>» и разместить на официальном сайте</w:t>
      </w:r>
      <w:r w:rsidR="00777A34">
        <w:rPr>
          <w:rFonts w:ascii="Times New Roman" w:eastAsia="Times New Roman" w:hAnsi="Times New Roman" w:cs="Times New Roman"/>
          <w:color w:val="000000"/>
          <w:sz w:val="28"/>
          <w:szCs w:val="24"/>
        </w:rPr>
        <w:t xml:space="preserve"> Совета</w:t>
      </w:r>
      <w:r w:rsidRPr="005D5E68">
        <w:rPr>
          <w:rFonts w:ascii="Times New Roman" w:eastAsia="Times New Roman" w:hAnsi="Times New Roman" w:cs="Times New Roman"/>
          <w:color w:val="000000"/>
          <w:sz w:val="28"/>
          <w:szCs w:val="24"/>
        </w:rPr>
        <w:t xml:space="preserve"> Южского</w:t>
      </w:r>
      <w:r w:rsidR="00777A34">
        <w:rPr>
          <w:rFonts w:ascii="Times New Roman" w:eastAsia="Times New Roman" w:hAnsi="Times New Roman" w:cs="Times New Roman"/>
          <w:color w:val="000000"/>
          <w:sz w:val="28"/>
          <w:szCs w:val="24"/>
        </w:rPr>
        <w:t xml:space="preserve"> городского поселения Южского</w:t>
      </w:r>
      <w:r w:rsidRPr="005D5E68">
        <w:rPr>
          <w:rFonts w:ascii="Times New Roman" w:eastAsia="Times New Roman" w:hAnsi="Times New Roman" w:cs="Times New Roman"/>
          <w:color w:val="000000"/>
          <w:sz w:val="28"/>
          <w:szCs w:val="24"/>
        </w:rPr>
        <w:t xml:space="preserve"> муниципального района</w:t>
      </w:r>
      <w:r w:rsidR="00777A34">
        <w:rPr>
          <w:rFonts w:ascii="Times New Roman" w:eastAsia="Times New Roman" w:hAnsi="Times New Roman" w:cs="Times New Roman"/>
          <w:color w:val="000000"/>
          <w:sz w:val="28"/>
          <w:szCs w:val="24"/>
        </w:rPr>
        <w:t xml:space="preserve"> в сети Интернет</w:t>
      </w:r>
      <w:r>
        <w:rPr>
          <w:rFonts w:ascii="Times New Roman" w:hAnsi="Times New Roman" w:cs="Times New Roman"/>
          <w:sz w:val="28"/>
          <w:szCs w:val="28"/>
        </w:rPr>
        <w:t>.</w:t>
      </w:r>
    </w:p>
    <w:p w:rsidR="000F719C" w:rsidRPr="00025F4F" w:rsidRDefault="00610421" w:rsidP="00E40B40">
      <w:pPr>
        <w:pStyle w:val="ConsPlusNormal"/>
        <w:ind w:firstLine="540"/>
        <w:jc w:val="both"/>
        <w:rPr>
          <w:rFonts w:ascii="Times New Roman" w:hAnsi="Times New Roman" w:cs="Times New Roman"/>
          <w:sz w:val="28"/>
          <w:szCs w:val="28"/>
        </w:rPr>
      </w:pPr>
      <w:r>
        <w:rPr>
          <w:rFonts w:ascii="Times New Roman" w:hAnsi="Times New Roman" w:cs="Times New Roman"/>
          <w:noProof/>
          <w:kern w:val="1"/>
          <w:sz w:val="28"/>
          <w:szCs w:val="28"/>
        </w:rPr>
        <w:drawing>
          <wp:anchor distT="0" distB="0" distL="114300" distR="114300" simplePos="0" relativeHeight="251659264" behindDoc="0" locked="0" layoutInCell="1" allowOverlap="1" wp14:anchorId="55125534" wp14:editId="3B5B9684">
            <wp:simplePos x="0" y="0"/>
            <wp:positionH relativeFrom="column">
              <wp:posOffset>3829050</wp:posOffset>
            </wp:positionH>
            <wp:positionV relativeFrom="paragraph">
              <wp:posOffset>88900</wp:posOffset>
            </wp:positionV>
            <wp:extent cx="1305560" cy="128524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56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19C" w:rsidRPr="00025F4F" w:rsidRDefault="000F719C" w:rsidP="00E40B40">
      <w:pPr>
        <w:pStyle w:val="ConsPlusNormal"/>
        <w:ind w:firstLine="540"/>
        <w:jc w:val="both"/>
        <w:rPr>
          <w:rFonts w:ascii="Times New Roman" w:hAnsi="Times New Roman" w:cs="Times New Roman"/>
          <w:sz w:val="28"/>
          <w:szCs w:val="28"/>
        </w:rPr>
      </w:pPr>
    </w:p>
    <w:p w:rsidR="002E64C1" w:rsidRDefault="005F07A8" w:rsidP="009B74C0">
      <w:pPr>
        <w:pStyle w:val="ConsPlusNormal"/>
        <w:jc w:val="both"/>
        <w:rPr>
          <w:rFonts w:ascii="Times New Roman" w:hAnsi="Times New Roman" w:cs="Times New Roman"/>
          <w:b/>
          <w:sz w:val="28"/>
          <w:szCs w:val="28"/>
        </w:rPr>
      </w:pPr>
      <w:proofErr w:type="spellStart"/>
      <w:r>
        <w:rPr>
          <w:rFonts w:ascii="Times New Roman" w:hAnsi="Times New Roman" w:cs="Times New Roman"/>
          <w:b/>
          <w:sz w:val="28"/>
          <w:szCs w:val="28"/>
        </w:rPr>
        <w:t>врип</w:t>
      </w:r>
      <w:proofErr w:type="spellEnd"/>
      <w:r>
        <w:rPr>
          <w:rFonts w:ascii="Times New Roman" w:hAnsi="Times New Roman" w:cs="Times New Roman"/>
          <w:b/>
          <w:sz w:val="28"/>
          <w:szCs w:val="28"/>
        </w:rPr>
        <w:t xml:space="preserve"> </w:t>
      </w:r>
      <w:r w:rsidR="00893E28">
        <w:rPr>
          <w:rFonts w:ascii="Times New Roman" w:hAnsi="Times New Roman" w:cs="Times New Roman"/>
          <w:b/>
          <w:sz w:val="28"/>
          <w:szCs w:val="28"/>
        </w:rPr>
        <w:t>Глав</w:t>
      </w:r>
      <w:r>
        <w:rPr>
          <w:rFonts w:ascii="Times New Roman" w:hAnsi="Times New Roman" w:cs="Times New Roman"/>
          <w:b/>
          <w:sz w:val="28"/>
          <w:szCs w:val="28"/>
        </w:rPr>
        <w:t>ы</w:t>
      </w:r>
      <w:r w:rsidR="00893E28">
        <w:rPr>
          <w:rFonts w:ascii="Times New Roman" w:hAnsi="Times New Roman" w:cs="Times New Roman"/>
          <w:b/>
          <w:sz w:val="28"/>
          <w:szCs w:val="28"/>
        </w:rPr>
        <w:t xml:space="preserve"> </w:t>
      </w:r>
      <w:proofErr w:type="spellStart"/>
      <w:r w:rsidR="000F719C" w:rsidRPr="00025F4F">
        <w:rPr>
          <w:rFonts w:ascii="Times New Roman" w:hAnsi="Times New Roman" w:cs="Times New Roman"/>
          <w:b/>
          <w:sz w:val="28"/>
          <w:szCs w:val="28"/>
        </w:rPr>
        <w:t>Южского</w:t>
      </w:r>
      <w:proofErr w:type="spellEnd"/>
      <w:r w:rsidR="000F719C" w:rsidRPr="00025F4F">
        <w:rPr>
          <w:rFonts w:ascii="Times New Roman" w:hAnsi="Times New Roman" w:cs="Times New Roman"/>
          <w:b/>
          <w:sz w:val="28"/>
          <w:szCs w:val="28"/>
        </w:rPr>
        <w:t xml:space="preserve"> городского поселения</w:t>
      </w:r>
    </w:p>
    <w:p w:rsidR="000F719C" w:rsidRPr="00025F4F" w:rsidRDefault="002E64C1" w:rsidP="009B74C0">
      <w:pPr>
        <w:pStyle w:val="ConsPlusNormal"/>
        <w:jc w:val="both"/>
        <w:rPr>
          <w:rFonts w:ascii="Times New Roman" w:hAnsi="Times New Roman" w:cs="Times New Roman"/>
          <w:b/>
          <w:sz w:val="28"/>
          <w:szCs w:val="28"/>
        </w:rPr>
      </w:pPr>
      <w:proofErr w:type="spellStart"/>
      <w:r>
        <w:rPr>
          <w:rFonts w:ascii="Times New Roman" w:hAnsi="Times New Roman" w:cs="Times New Roman"/>
          <w:b/>
          <w:sz w:val="28"/>
          <w:szCs w:val="28"/>
        </w:rPr>
        <w:t>Южского</w:t>
      </w:r>
      <w:proofErr w:type="spellEnd"/>
      <w:r>
        <w:rPr>
          <w:rFonts w:ascii="Times New Roman" w:hAnsi="Times New Roman" w:cs="Times New Roman"/>
          <w:b/>
          <w:sz w:val="28"/>
          <w:szCs w:val="28"/>
        </w:rPr>
        <w:t xml:space="preserve"> муниципального района       </w:t>
      </w:r>
      <w:r w:rsidR="000F719C" w:rsidRPr="00025F4F">
        <w:rPr>
          <w:rFonts w:ascii="Times New Roman" w:hAnsi="Times New Roman" w:cs="Times New Roman"/>
          <w:b/>
          <w:sz w:val="28"/>
          <w:szCs w:val="28"/>
        </w:rPr>
        <w:t xml:space="preserve">                 </w:t>
      </w:r>
      <w:r w:rsidR="009B74C0">
        <w:rPr>
          <w:rFonts w:ascii="Times New Roman" w:hAnsi="Times New Roman" w:cs="Times New Roman"/>
          <w:b/>
          <w:sz w:val="28"/>
          <w:szCs w:val="28"/>
        </w:rPr>
        <w:t xml:space="preserve">           </w:t>
      </w:r>
      <w:r w:rsidR="000F719C" w:rsidRPr="00025F4F">
        <w:rPr>
          <w:rFonts w:ascii="Times New Roman" w:hAnsi="Times New Roman" w:cs="Times New Roman"/>
          <w:b/>
          <w:sz w:val="28"/>
          <w:szCs w:val="28"/>
        </w:rPr>
        <w:t xml:space="preserve">    </w:t>
      </w:r>
      <w:r w:rsidR="00025F4F" w:rsidRPr="00025F4F">
        <w:rPr>
          <w:rFonts w:ascii="Times New Roman" w:hAnsi="Times New Roman" w:cs="Times New Roman"/>
          <w:b/>
          <w:sz w:val="28"/>
          <w:szCs w:val="28"/>
        </w:rPr>
        <w:t xml:space="preserve">            </w:t>
      </w:r>
      <w:r w:rsidR="000F719C" w:rsidRPr="00025F4F">
        <w:rPr>
          <w:rFonts w:ascii="Times New Roman" w:hAnsi="Times New Roman" w:cs="Times New Roman"/>
          <w:b/>
          <w:sz w:val="28"/>
          <w:szCs w:val="28"/>
        </w:rPr>
        <w:t xml:space="preserve">     </w:t>
      </w:r>
      <w:r w:rsidR="005F07A8">
        <w:rPr>
          <w:rFonts w:ascii="Times New Roman" w:hAnsi="Times New Roman" w:cs="Times New Roman"/>
          <w:b/>
          <w:sz w:val="28"/>
          <w:szCs w:val="28"/>
        </w:rPr>
        <w:t>Н.Н. Рожкова</w:t>
      </w:r>
    </w:p>
    <w:p w:rsidR="000F719C" w:rsidRPr="00025F4F" w:rsidRDefault="000F719C" w:rsidP="00E40B40">
      <w:pPr>
        <w:pStyle w:val="ConsPlusNormal"/>
        <w:ind w:firstLine="540"/>
        <w:jc w:val="both"/>
        <w:rPr>
          <w:rFonts w:ascii="Times New Roman" w:hAnsi="Times New Roman" w:cs="Times New Roman"/>
          <w:sz w:val="28"/>
          <w:szCs w:val="28"/>
        </w:rPr>
      </w:pPr>
    </w:p>
    <w:p w:rsidR="00025F4F" w:rsidRDefault="00025F4F" w:rsidP="00025F4F">
      <w:pPr>
        <w:pStyle w:val="ConsPlusTitle"/>
        <w:jc w:val="center"/>
      </w:pPr>
    </w:p>
    <w:p w:rsidR="00025F4F" w:rsidRDefault="00025F4F" w:rsidP="00025F4F">
      <w:pPr>
        <w:pStyle w:val="ConsPlusTitle"/>
        <w:jc w:val="center"/>
      </w:pPr>
    </w:p>
    <w:p w:rsidR="00025F4F" w:rsidRDefault="00025F4F" w:rsidP="00025F4F">
      <w:pPr>
        <w:pStyle w:val="ConsPlusTitle"/>
        <w:jc w:val="center"/>
      </w:pPr>
    </w:p>
    <w:p w:rsidR="00025F4F" w:rsidRDefault="00025F4F" w:rsidP="00025F4F">
      <w:pPr>
        <w:pStyle w:val="ConsPlusTitle"/>
        <w:jc w:val="center"/>
      </w:pPr>
    </w:p>
    <w:p w:rsidR="00025F4F" w:rsidRDefault="00025F4F" w:rsidP="00025F4F">
      <w:pPr>
        <w:pStyle w:val="ConsPlusTitle"/>
        <w:jc w:val="center"/>
      </w:pPr>
    </w:p>
    <w:p w:rsidR="00025F4F" w:rsidRDefault="00025F4F" w:rsidP="00025F4F">
      <w:pPr>
        <w:pStyle w:val="ConsPlusTitle"/>
        <w:jc w:val="center"/>
      </w:pPr>
    </w:p>
    <w:p w:rsidR="00025F4F" w:rsidRDefault="00025F4F" w:rsidP="00025F4F">
      <w:pPr>
        <w:pStyle w:val="ConsPlusTitle"/>
        <w:jc w:val="center"/>
      </w:pPr>
    </w:p>
    <w:p w:rsidR="00025F4F" w:rsidRDefault="00025F4F" w:rsidP="00025F4F">
      <w:pPr>
        <w:pStyle w:val="ConsPlusTitle"/>
        <w:jc w:val="center"/>
      </w:pPr>
    </w:p>
    <w:p w:rsidR="00025F4F" w:rsidRDefault="00025F4F" w:rsidP="00025F4F">
      <w:pPr>
        <w:pStyle w:val="ConsPlusTitle"/>
        <w:jc w:val="center"/>
      </w:pPr>
    </w:p>
    <w:p w:rsidR="00025F4F" w:rsidRDefault="00025F4F" w:rsidP="00025F4F">
      <w:pPr>
        <w:pStyle w:val="ConsPlusTitle"/>
        <w:jc w:val="center"/>
      </w:pPr>
    </w:p>
    <w:p w:rsidR="00F04C68" w:rsidRDefault="00F04C68" w:rsidP="00F212BA">
      <w:pPr>
        <w:widowControl w:val="0"/>
        <w:autoSpaceDE w:val="0"/>
        <w:autoSpaceDN w:val="0"/>
        <w:adjustRightInd w:val="0"/>
        <w:spacing w:after="0" w:line="240" w:lineRule="auto"/>
        <w:outlineLvl w:val="1"/>
        <w:rPr>
          <w:rFonts w:ascii="Arial" w:hAnsi="Arial" w:cs="Arial"/>
          <w:sz w:val="20"/>
          <w:szCs w:val="20"/>
        </w:rPr>
      </w:pPr>
    </w:p>
    <w:p w:rsidR="00095627" w:rsidRDefault="00095627" w:rsidP="00F212BA">
      <w:pPr>
        <w:widowControl w:val="0"/>
        <w:autoSpaceDE w:val="0"/>
        <w:autoSpaceDN w:val="0"/>
        <w:adjustRightInd w:val="0"/>
        <w:spacing w:after="0" w:line="240" w:lineRule="auto"/>
        <w:outlineLvl w:val="1"/>
        <w:rPr>
          <w:rFonts w:ascii="Arial" w:hAnsi="Arial" w:cs="Arial"/>
          <w:sz w:val="20"/>
          <w:szCs w:val="20"/>
        </w:rPr>
      </w:pPr>
    </w:p>
    <w:p w:rsidR="00095627" w:rsidRDefault="00095627" w:rsidP="00F212BA">
      <w:pPr>
        <w:widowControl w:val="0"/>
        <w:autoSpaceDE w:val="0"/>
        <w:autoSpaceDN w:val="0"/>
        <w:adjustRightInd w:val="0"/>
        <w:spacing w:after="0" w:line="240" w:lineRule="auto"/>
        <w:outlineLvl w:val="1"/>
        <w:rPr>
          <w:rFonts w:ascii="Arial" w:hAnsi="Arial" w:cs="Arial"/>
          <w:sz w:val="20"/>
          <w:szCs w:val="20"/>
        </w:rPr>
      </w:pPr>
    </w:p>
    <w:p w:rsidR="00095627" w:rsidRDefault="00095627" w:rsidP="00F212BA">
      <w:pPr>
        <w:widowControl w:val="0"/>
        <w:autoSpaceDE w:val="0"/>
        <w:autoSpaceDN w:val="0"/>
        <w:adjustRightInd w:val="0"/>
        <w:spacing w:after="0" w:line="240" w:lineRule="auto"/>
        <w:outlineLvl w:val="1"/>
        <w:rPr>
          <w:rFonts w:ascii="Arial" w:hAnsi="Arial" w:cs="Arial"/>
          <w:sz w:val="20"/>
          <w:szCs w:val="20"/>
        </w:rPr>
      </w:pPr>
    </w:p>
    <w:p w:rsidR="00694D62" w:rsidRDefault="00694D62" w:rsidP="00F212BA">
      <w:pPr>
        <w:widowControl w:val="0"/>
        <w:autoSpaceDE w:val="0"/>
        <w:autoSpaceDN w:val="0"/>
        <w:adjustRightInd w:val="0"/>
        <w:spacing w:after="0" w:line="240" w:lineRule="auto"/>
        <w:outlineLvl w:val="1"/>
        <w:rPr>
          <w:rFonts w:ascii="Arial" w:hAnsi="Arial" w:cs="Arial"/>
          <w:sz w:val="20"/>
          <w:szCs w:val="20"/>
        </w:rPr>
      </w:pPr>
    </w:p>
    <w:p w:rsidR="00694D62" w:rsidRDefault="00694D62" w:rsidP="00F212BA">
      <w:pPr>
        <w:widowControl w:val="0"/>
        <w:autoSpaceDE w:val="0"/>
        <w:autoSpaceDN w:val="0"/>
        <w:adjustRightInd w:val="0"/>
        <w:spacing w:after="0" w:line="240" w:lineRule="auto"/>
        <w:outlineLvl w:val="1"/>
        <w:rPr>
          <w:rFonts w:ascii="Arial" w:hAnsi="Arial" w:cs="Arial"/>
          <w:sz w:val="20"/>
          <w:szCs w:val="20"/>
        </w:rPr>
      </w:pPr>
    </w:p>
    <w:p w:rsidR="00C1050D" w:rsidRDefault="00C1050D" w:rsidP="00C1050D">
      <w:pPr>
        <w:pStyle w:val="Default"/>
        <w:rPr>
          <w:sz w:val="22"/>
          <w:szCs w:val="22"/>
        </w:rPr>
        <w:sectPr w:rsidR="00C1050D" w:rsidSect="00E64BAA">
          <w:headerReference w:type="default" r:id="rId9"/>
          <w:pgSz w:w="11906" w:h="16838"/>
          <w:pgMar w:top="851" w:right="567" w:bottom="1134" w:left="1304" w:header="709" w:footer="709" w:gutter="0"/>
          <w:cols w:space="708"/>
          <w:docGrid w:linePitch="360"/>
        </w:sectPr>
      </w:pPr>
    </w:p>
    <w:p w:rsidR="005C7BEF" w:rsidRPr="00095627" w:rsidRDefault="005C7BEF" w:rsidP="00C1050D">
      <w:pPr>
        <w:pStyle w:val="Default"/>
        <w:jc w:val="right"/>
        <w:rPr>
          <w:sz w:val="22"/>
          <w:szCs w:val="22"/>
        </w:rPr>
      </w:pPr>
      <w:r w:rsidRPr="00095627">
        <w:rPr>
          <w:sz w:val="22"/>
          <w:szCs w:val="22"/>
        </w:rPr>
        <w:lastRenderedPageBreak/>
        <w:t xml:space="preserve">Приложение </w:t>
      </w:r>
      <w:r w:rsidR="00C1050D">
        <w:rPr>
          <w:sz w:val="22"/>
          <w:szCs w:val="22"/>
        </w:rPr>
        <w:t xml:space="preserve">№ 1 </w:t>
      </w:r>
      <w:r w:rsidRPr="00095627">
        <w:rPr>
          <w:sz w:val="22"/>
          <w:szCs w:val="22"/>
        </w:rPr>
        <w:t xml:space="preserve">к решению Совета </w:t>
      </w:r>
    </w:p>
    <w:p w:rsidR="005C7BEF" w:rsidRPr="00095627" w:rsidRDefault="005C7BEF" w:rsidP="005C7BEF">
      <w:pPr>
        <w:pStyle w:val="Default"/>
        <w:jc w:val="right"/>
        <w:rPr>
          <w:sz w:val="22"/>
          <w:szCs w:val="22"/>
        </w:rPr>
      </w:pPr>
      <w:r w:rsidRPr="00095627">
        <w:rPr>
          <w:sz w:val="22"/>
          <w:szCs w:val="22"/>
        </w:rPr>
        <w:t xml:space="preserve">Южского городского поселения </w:t>
      </w:r>
    </w:p>
    <w:p w:rsidR="005C7BEF" w:rsidRPr="00095627" w:rsidRDefault="005C7BEF" w:rsidP="005C7BEF">
      <w:pPr>
        <w:pStyle w:val="Default"/>
        <w:jc w:val="right"/>
        <w:rPr>
          <w:sz w:val="22"/>
          <w:szCs w:val="22"/>
        </w:rPr>
      </w:pPr>
      <w:r w:rsidRPr="00095627">
        <w:rPr>
          <w:sz w:val="22"/>
          <w:szCs w:val="22"/>
        </w:rPr>
        <w:t xml:space="preserve">Южского муниципального района </w:t>
      </w:r>
    </w:p>
    <w:p w:rsidR="00095627" w:rsidRPr="005C7BEF" w:rsidRDefault="00610421" w:rsidP="005C7BEF">
      <w:pPr>
        <w:ind w:firstLine="567"/>
        <w:jc w:val="right"/>
        <w:rPr>
          <w:rFonts w:ascii="Times New Roman" w:hAnsi="Times New Roman"/>
          <w:color w:val="000000"/>
          <w:sz w:val="17"/>
          <w:szCs w:val="17"/>
        </w:rPr>
      </w:pPr>
      <w:r w:rsidRPr="00610421">
        <w:rPr>
          <w:rFonts w:ascii="Times New Roman" w:hAnsi="Times New Roman"/>
        </w:rPr>
        <w:t>от 21.07.2022 № 49</w:t>
      </w:r>
    </w:p>
    <w:p w:rsidR="00C1050D" w:rsidRDefault="00C1050D" w:rsidP="00095627">
      <w:pPr>
        <w:pStyle w:val="Default"/>
        <w:jc w:val="right"/>
        <w:rPr>
          <w:sz w:val="22"/>
          <w:szCs w:val="22"/>
        </w:rPr>
      </w:pPr>
    </w:p>
    <w:p w:rsidR="00C1050D" w:rsidRDefault="00C1050D" w:rsidP="00095627">
      <w:pPr>
        <w:pStyle w:val="Default"/>
        <w:jc w:val="right"/>
        <w:rPr>
          <w:sz w:val="22"/>
          <w:szCs w:val="22"/>
        </w:rPr>
      </w:pPr>
    </w:p>
    <w:p w:rsidR="00095627" w:rsidRDefault="00095627" w:rsidP="00095627">
      <w:pPr>
        <w:pStyle w:val="Default"/>
        <w:jc w:val="right"/>
        <w:rPr>
          <w:sz w:val="22"/>
          <w:szCs w:val="22"/>
        </w:rPr>
      </w:pPr>
      <w:r w:rsidRPr="00095627">
        <w:rPr>
          <w:sz w:val="22"/>
          <w:szCs w:val="22"/>
        </w:rPr>
        <w:t xml:space="preserve">Приложение </w:t>
      </w:r>
      <w:r w:rsidR="006D713F">
        <w:rPr>
          <w:sz w:val="22"/>
          <w:szCs w:val="22"/>
        </w:rPr>
        <w:t>№</w:t>
      </w:r>
      <w:r w:rsidR="00C1050D">
        <w:rPr>
          <w:sz w:val="22"/>
          <w:szCs w:val="22"/>
        </w:rPr>
        <w:t xml:space="preserve"> </w:t>
      </w:r>
      <w:r w:rsidR="006D713F">
        <w:rPr>
          <w:sz w:val="22"/>
          <w:szCs w:val="22"/>
        </w:rPr>
        <w:t>1</w:t>
      </w:r>
      <w:r w:rsidR="00C1050D">
        <w:rPr>
          <w:sz w:val="22"/>
          <w:szCs w:val="22"/>
        </w:rPr>
        <w:t xml:space="preserve"> </w:t>
      </w:r>
      <w:r w:rsidR="006D713F">
        <w:rPr>
          <w:sz w:val="22"/>
          <w:szCs w:val="22"/>
        </w:rPr>
        <w:t>к Положению о</w:t>
      </w:r>
    </w:p>
    <w:p w:rsidR="006D713F" w:rsidRDefault="006D713F" w:rsidP="00095627">
      <w:pPr>
        <w:pStyle w:val="Default"/>
        <w:jc w:val="right"/>
        <w:rPr>
          <w:sz w:val="22"/>
          <w:szCs w:val="22"/>
        </w:rPr>
      </w:pPr>
      <w:r>
        <w:rPr>
          <w:sz w:val="22"/>
          <w:szCs w:val="22"/>
        </w:rPr>
        <w:t xml:space="preserve">муниципальном контроле на автомобильном </w:t>
      </w:r>
    </w:p>
    <w:p w:rsidR="006D713F" w:rsidRDefault="006D713F" w:rsidP="00095627">
      <w:pPr>
        <w:pStyle w:val="Default"/>
        <w:jc w:val="right"/>
        <w:rPr>
          <w:sz w:val="22"/>
          <w:szCs w:val="22"/>
        </w:rPr>
      </w:pPr>
      <w:r>
        <w:rPr>
          <w:sz w:val="22"/>
          <w:szCs w:val="22"/>
        </w:rPr>
        <w:t>транспорте и в дорожном хозяйстве</w:t>
      </w:r>
    </w:p>
    <w:p w:rsidR="006D713F" w:rsidRPr="00095627" w:rsidRDefault="006D713F" w:rsidP="00095627">
      <w:pPr>
        <w:pStyle w:val="Default"/>
        <w:jc w:val="right"/>
        <w:rPr>
          <w:sz w:val="22"/>
          <w:szCs w:val="22"/>
        </w:rPr>
      </w:pPr>
      <w:r>
        <w:rPr>
          <w:sz w:val="22"/>
          <w:szCs w:val="22"/>
        </w:rPr>
        <w:t>в границах населенных пунктов</w:t>
      </w:r>
    </w:p>
    <w:p w:rsidR="00095627" w:rsidRPr="00095627" w:rsidRDefault="00095627" w:rsidP="00095627">
      <w:pPr>
        <w:pStyle w:val="Default"/>
        <w:jc w:val="right"/>
        <w:rPr>
          <w:sz w:val="22"/>
          <w:szCs w:val="22"/>
        </w:rPr>
      </w:pPr>
      <w:r w:rsidRPr="00095627">
        <w:rPr>
          <w:sz w:val="22"/>
          <w:szCs w:val="22"/>
        </w:rPr>
        <w:t xml:space="preserve">Южского городского поселения </w:t>
      </w:r>
    </w:p>
    <w:p w:rsidR="00095627" w:rsidRPr="00095627" w:rsidRDefault="00095627" w:rsidP="00095627">
      <w:pPr>
        <w:pStyle w:val="Default"/>
        <w:jc w:val="right"/>
        <w:rPr>
          <w:sz w:val="22"/>
          <w:szCs w:val="22"/>
        </w:rPr>
      </w:pPr>
      <w:r w:rsidRPr="00095627">
        <w:rPr>
          <w:sz w:val="22"/>
          <w:szCs w:val="22"/>
        </w:rPr>
        <w:t xml:space="preserve">Южского муниципального района </w:t>
      </w:r>
    </w:p>
    <w:p w:rsidR="00C1050D" w:rsidRPr="00694D62" w:rsidRDefault="00C1050D" w:rsidP="00694D62">
      <w:pPr>
        <w:ind w:left="4820"/>
        <w:rPr>
          <w:rFonts w:ascii="Times New Roman" w:hAnsi="Times New Roman"/>
          <w:strike/>
        </w:rPr>
      </w:pPr>
    </w:p>
    <w:p w:rsidR="00694D62" w:rsidRPr="00694D62" w:rsidRDefault="00694D62" w:rsidP="00694D62">
      <w:pPr>
        <w:pStyle w:val="ConsPlusNormal"/>
        <w:jc w:val="right"/>
        <w:rPr>
          <w:rFonts w:ascii="Times New Roman" w:hAnsi="Times New Roman" w:cs="Times New Roman"/>
        </w:rPr>
      </w:pPr>
    </w:p>
    <w:p w:rsidR="00694D62" w:rsidRPr="00694D62" w:rsidRDefault="00694D62" w:rsidP="00694D62">
      <w:pPr>
        <w:pStyle w:val="ConsPlusNormal"/>
        <w:jc w:val="center"/>
        <w:rPr>
          <w:rFonts w:ascii="Times New Roman" w:hAnsi="Times New Roman" w:cs="Times New Roman"/>
          <w:b/>
          <w:sz w:val="28"/>
          <w:szCs w:val="28"/>
        </w:rPr>
      </w:pPr>
      <w:r w:rsidRPr="00694D62">
        <w:rPr>
          <w:rFonts w:ascii="Times New Roman" w:hAnsi="Times New Roman" w:cs="Times New Roman"/>
          <w:b/>
          <w:sz w:val="28"/>
          <w:szCs w:val="28"/>
        </w:rPr>
        <w:t>Форма предписания Контрольного органа</w:t>
      </w:r>
    </w:p>
    <w:p w:rsidR="00694D62" w:rsidRPr="00694D62" w:rsidRDefault="00694D62" w:rsidP="00694D62">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694D62" w:rsidRPr="00694D62" w:rsidTr="004D24CE">
        <w:tc>
          <w:tcPr>
            <w:tcW w:w="4252" w:type="dxa"/>
            <w:tcMar>
              <w:top w:w="102" w:type="dxa"/>
              <w:left w:w="62" w:type="dxa"/>
              <w:bottom w:w="102" w:type="dxa"/>
              <w:right w:w="62" w:type="dxa"/>
            </w:tcMar>
          </w:tcPr>
          <w:p w:rsidR="00694D62" w:rsidRPr="00694D62" w:rsidRDefault="00694D62" w:rsidP="004D24CE">
            <w:pPr>
              <w:pStyle w:val="ConsPlusNormal"/>
              <w:rPr>
                <w:rFonts w:ascii="Times New Roman" w:hAnsi="Times New Roman" w:cs="Times New Roman"/>
              </w:rPr>
            </w:pPr>
            <w:r w:rsidRPr="00694D62">
              <w:rPr>
                <w:rFonts w:ascii="Times New Roman" w:hAnsi="Times New Roman" w:cs="Times New Roman"/>
              </w:rPr>
              <w:t>Бланк Контрольного органа</w:t>
            </w:r>
          </w:p>
        </w:tc>
        <w:tc>
          <w:tcPr>
            <w:tcW w:w="4819" w:type="dxa"/>
            <w:tcMar>
              <w:top w:w="102" w:type="dxa"/>
              <w:left w:w="62" w:type="dxa"/>
              <w:bottom w:w="102" w:type="dxa"/>
              <w:right w:w="62" w:type="dxa"/>
            </w:tcMar>
          </w:tcPr>
          <w:p w:rsidR="00694D62" w:rsidRPr="00694D62" w:rsidRDefault="00694D62" w:rsidP="004D24CE">
            <w:pPr>
              <w:pStyle w:val="ConsPlusNormal"/>
              <w:spacing w:line="240" w:lineRule="exact"/>
              <w:ind w:firstLine="5"/>
              <w:jc w:val="center"/>
              <w:rPr>
                <w:rFonts w:ascii="Times New Roman" w:hAnsi="Times New Roman" w:cs="Times New Roman"/>
              </w:rPr>
            </w:pPr>
            <w:r w:rsidRPr="00694D62">
              <w:rPr>
                <w:rFonts w:ascii="Times New Roman" w:hAnsi="Times New Roman" w:cs="Times New Roman"/>
              </w:rPr>
              <w:t>_________________________________</w:t>
            </w:r>
          </w:p>
          <w:p w:rsidR="00694D62" w:rsidRPr="00694D62" w:rsidRDefault="00694D62" w:rsidP="004D24CE">
            <w:pPr>
              <w:pStyle w:val="ConsPlusNormal"/>
              <w:spacing w:line="240" w:lineRule="exact"/>
              <w:ind w:firstLine="5"/>
              <w:jc w:val="center"/>
              <w:rPr>
                <w:rFonts w:ascii="Times New Roman" w:hAnsi="Times New Roman" w:cs="Times New Roman"/>
              </w:rPr>
            </w:pPr>
            <w:r w:rsidRPr="00694D62">
              <w:rPr>
                <w:rFonts w:ascii="Times New Roman" w:hAnsi="Times New Roman" w:cs="Times New Roman"/>
              </w:rPr>
              <w:t>(указывается должность руководителя контролируемого лица)</w:t>
            </w:r>
          </w:p>
          <w:p w:rsidR="00694D62" w:rsidRPr="00694D62" w:rsidRDefault="00694D62" w:rsidP="004D24CE">
            <w:pPr>
              <w:pStyle w:val="ConsPlusNormal"/>
              <w:spacing w:line="240" w:lineRule="exact"/>
              <w:ind w:firstLine="5"/>
              <w:jc w:val="center"/>
              <w:rPr>
                <w:rFonts w:ascii="Times New Roman" w:hAnsi="Times New Roman" w:cs="Times New Roman"/>
              </w:rPr>
            </w:pPr>
            <w:r w:rsidRPr="00694D62">
              <w:rPr>
                <w:rFonts w:ascii="Times New Roman" w:hAnsi="Times New Roman" w:cs="Times New Roman"/>
              </w:rPr>
              <w:t>_________________________________</w:t>
            </w:r>
          </w:p>
          <w:p w:rsidR="00694D62" w:rsidRPr="00694D62" w:rsidRDefault="00694D62" w:rsidP="004D24CE">
            <w:pPr>
              <w:pStyle w:val="ConsPlusNormal"/>
              <w:spacing w:line="240" w:lineRule="exact"/>
              <w:ind w:firstLine="5"/>
              <w:jc w:val="center"/>
              <w:rPr>
                <w:rFonts w:ascii="Times New Roman" w:hAnsi="Times New Roman" w:cs="Times New Roman"/>
              </w:rPr>
            </w:pPr>
            <w:r w:rsidRPr="00694D62">
              <w:rPr>
                <w:rFonts w:ascii="Times New Roman" w:hAnsi="Times New Roman" w:cs="Times New Roman"/>
              </w:rPr>
              <w:t>(указывается полное наименование контролируемого лица)</w:t>
            </w:r>
          </w:p>
          <w:p w:rsidR="00694D62" w:rsidRPr="00694D62" w:rsidRDefault="00694D62" w:rsidP="004D24CE">
            <w:pPr>
              <w:pStyle w:val="ConsPlusNormal"/>
              <w:spacing w:line="240" w:lineRule="exact"/>
              <w:ind w:firstLine="5"/>
              <w:jc w:val="center"/>
              <w:rPr>
                <w:rFonts w:ascii="Times New Roman" w:hAnsi="Times New Roman" w:cs="Times New Roman"/>
              </w:rPr>
            </w:pPr>
            <w:r w:rsidRPr="00694D62">
              <w:rPr>
                <w:rFonts w:ascii="Times New Roman" w:hAnsi="Times New Roman" w:cs="Times New Roman"/>
              </w:rPr>
              <w:t>_________________________________</w:t>
            </w:r>
          </w:p>
          <w:p w:rsidR="00694D62" w:rsidRPr="00694D62" w:rsidRDefault="00694D62" w:rsidP="004D24CE">
            <w:pPr>
              <w:pStyle w:val="ConsPlusNormal"/>
              <w:spacing w:line="240" w:lineRule="exact"/>
              <w:ind w:firstLine="5"/>
              <w:jc w:val="center"/>
              <w:rPr>
                <w:rFonts w:ascii="Times New Roman" w:hAnsi="Times New Roman" w:cs="Times New Roman"/>
              </w:rPr>
            </w:pPr>
            <w:r w:rsidRPr="00694D62">
              <w:rPr>
                <w:rFonts w:ascii="Times New Roman" w:hAnsi="Times New Roman" w:cs="Times New Roman"/>
              </w:rPr>
              <w:t>(указывается фамилия, имя, отчество</w:t>
            </w:r>
          </w:p>
          <w:p w:rsidR="00694D62" w:rsidRPr="00694D62" w:rsidRDefault="00694D62" w:rsidP="004D24CE">
            <w:pPr>
              <w:pStyle w:val="ConsPlusNormal"/>
              <w:spacing w:line="240" w:lineRule="exact"/>
              <w:ind w:firstLine="5"/>
              <w:jc w:val="center"/>
              <w:rPr>
                <w:rFonts w:ascii="Times New Roman" w:hAnsi="Times New Roman" w:cs="Times New Roman"/>
              </w:rPr>
            </w:pPr>
            <w:r w:rsidRPr="00694D62">
              <w:rPr>
                <w:rFonts w:ascii="Times New Roman" w:hAnsi="Times New Roman" w:cs="Times New Roman"/>
              </w:rPr>
              <w:t>(при наличии) руководителя контролируемого лица)</w:t>
            </w:r>
          </w:p>
          <w:p w:rsidR="00694D62" w:rsidRPr="00694D62" w:rsidRDefault="00694D62" w:rsidP="004D24CE">
            <w:pPr>
              <w:pStyle w:val="ConsPlusNormal"/>
              <w:spacing w:line="240" w:lineRule="exact"/>
              <w:ind w:firstLine="5"/>
              <w:jc w:val="center"/>
              <w:rPr>
                <w:rFonts w:ascii="Times New Roman" w:hAnsi="Times New Roman" w:cs="Times New Roman"/>
              </w:rPr>
            </w:pPr>
            <w:r w:rsidRPr="00694D62">
              <w:rPr>
                <w:rFonts w:ascii="Times New Roman" w:hAnsi="Times New Roman" w:cs="Times New Roman"/>
              </w:rPr>
              <w:t>_________________________________</w:t>
            </w:r>
          </w:p>
          <w:p w:rsidR="00694D62" w:rsidRPr="00694D62" w:rsidRDefault="00694D62" w:rsidP="004D24CE">
            <w:pPr>
              <w:pStyle w:val="ConsPlusNormal"/>
              <w:spacing w:line="240" w:lineRule="exact"/>
              <w:ind w:firstLine="5"/>
              <w:jc w:val="center"/>
              <w:rPr>
                <w:rFonts w:ascii="Times New Roman" w:hAnsi="Times New Roman" w:cs="Times New Roman"/>
              </w:rPr>
            </w:pPr>
            <w:r w:rsidRPr="00694D62">
              <w:rPr>
                <w:rFonts w:ascii="Times New Roman" w:hAnsi="Times New Roman" w:cs="Times New Roman"/>
              </w:rPr>
              <w:t>(указывается адрес места нахождения контролируемого лица)</w:t>
            </w:r>
          </w:p>
        </w:tc>
      </w:tr>
    </w:tbl>
    <w:p w:rsidR="00694D62" w:rsidRPr="00694D62" w:rsidRDefault="00694D62" w:rsidP="00694D62">
      <w:pPr>
        <w:pStyle w:val="ConsPlusNormal"/>
        <w:jc w:val="center"/>
        <w:rPr>
          <w:rFonts w:ascii="Times New Roman" w:hAnsi="Times New Roman" w:cs="Times New Roman"/>
          <w:szCs w:val="24"/>
        </w:rPr>
      </w:pPr>
    </w:p>
    <w:p w:rsidR="00694D62" w:rsidRPr="00694D62" w:rsidRDefault="00694D62" w:rsidP="00694D62">
      <w:pPr>
        <w:pStyle w:val="ConsPlusNonformat"/>
        <w:jc w:val="center"/>
        <w:rPr>
          <w:rFonts w:ascii="Times New Roman" w:hAnsi="Times New Roman" w:cs="Times New Roman"/>
          <w:sz w:val="24"/>
          <w:szCs w:val="24"/>
        </w:rPr>
      </w:pPr>
      <w:bookmarkStart w:id="0" w:name="Par320"/>
      <w:bookmarkEnd w:id="0"/>
      <w:r w:rsidRPr="00694D62">
        <w:rPr>
          <w:rFonts w:ascii="Times New Roman" w:hAnsi="Times New Roman" w:cs="Times New Roman"/>
          <w:sz w:val="24"/>
          <w:szCs w:val="24"/>
        </w:rPr>
        <w:t>ПРЕДПИСАНИЕ</w:t>
      </w:r>
    </w:p>
    <w:p w:rsidR="00694D62" w:rsidRPr="00694D62" w:rsidRDefault="00694D62" w:rsidP="00694D62">
      <w:pPr>
        <w:pStyle w:val="ConsPlusNonformat"/>
        <w:jc w:val="center"/>
        <w:rPr>
          <w:rFonts w:ascii="Times New Roman" w:hAnsi="Times New Roman" w:cs="Times New Roman"/>
          <w:sz w:val="24"/>
          <w:szCs w:val="24"/>
        </w:rPr>
      </w:pPr>
    </w:p>
    <w:p w:rsidR="00694D62" w:rsidRPr="00694D62" w:rsidRDefault="00694D62" w:rsidP="00694D62">
      <w:pPr>
        <w:pStyle w:val="ConsPlusNonformat"/>
        <w:jc w:val="center"/>
        <w:rPr>
          <w:rFonts w:ascii="Times New Roman" w:hAnsi="Times New Roman" w:cs="Times New Roman"/>
          <w:sz w:val="24"/>
          <w:szCs w:val="24"/>
        </w:rPr>
      </w:pPr>
      <w:r w:rsidRPr="00694D62">
        <w:rPr>
          <w:rFonts w:ascii="Times New Roman" w:hAnsi="Times New Roman" w:cs="Times New Roman"/>
          <w:sz w:val="24"/>
          <w:szCs w:val="24"/>
        </w:rPr>
        <w:t>_____________________________________________________________________</w:t>
      </w:r>
    </w:p>
    <w:p w:rsidR="00694D62" w:rsidRPr="00694D62" w:rsidRDefault="00694D62" w:rsidP="00694D62">
      <w:pPr>
        <w:pStyle w:val="ConsPlusNonformat"/>
        <w:jc w:val="center"/>
        <w:rPr>
          <w:rFonts w:ascii="Times New Roman" w:hAnsi="Times New Roman" w:cs="Times New Roman"/>
          <w:i/>
          <w:sz w:val="24"/>
          <w:szCs w:val="24"/>
        </w:rPr>
      </w:pPr>
      <w:r w:rsidRPr="00694D62">
        <w:rPr>
          <w:rFonts w:ascii="Times New Roman" w:hAnsi="Times New Roman" w:cs="Times New Roman"/>
          <w:i/>
          <w:sz w:val="24"/>
          <w:szCs w:val="24"/>
        </w:rPr>
        <w:t>(указывается полное наименование контролируемого лица в дательном падеже)</w:t>
      </w:r>
    </w:p>
    <w:p w:rsidR="00694D62" w:rsidRPr="00694D62" w:rsidRDefault="00694D62" w:rsidP="00694D62">
      <w:pPr>
        <w:pStyle w:val="ConsPlusNonformat"/>
        <w:jc w:val="center"/>
        <w:rPr>
          <w:rFonts w:ascii="Times New Roman" w:hAnsi="Times New Roman" w:cs="Times New Roman"/>
          <w:sz w:val="24"/>
          <w:szCs w:val="24"/>
        </w:rPr>
      </w:pPr>
      <w:r w:rsidRPr="00694D62">
        <w:rPr>
          <w:rFonts w:ascii="Times New Roman" w:hAnsi="Times New Roman" w:cs="Times New Roman"/>
          <w:sz w:val="24"/>
          <w:szCs w:val="24"/>
        </w:rPr>
        <w:t>об устранении выявленных нарушений обязательных требований</w:t>
      </w:r>
    </w:p>
    <w:p w:rsidR="00694D62" w:rsidRPr="00694D62" w:rsidRDefault="00694D62" w:rsidP="00694D62">
      <w:pPr>
        <w:pStyle w:val="ConsPlusNonformat"/>
        <w:jc w:val="center"/>
        <w:rPr>
          <w:rFonts w:ascii="Times New Roman" w:hAnsi="Times New Roman" w:cs="Times New Roman"/>
          <w:sz w:val="24"/>
          <w:szCs w:val="24"/>
        </w:rPr>
      </w:pPr>
    </w:p>
    <w:p w:rsidR="00694D62" w:rsidRPr="00694D62" w:rsidRDefault="00694D62" w:rsidP="00694D62">
      <w:pPr>
        <w:pStyle w:val="ConsPlusNonformat"/>
        <w:jc w:val="both"/>
        <w:rPr>
          <w:rFonts w:ascii="Times New Roman" w:hAnsi="Times New Roman" w:cs="Times New Roman"/>
          <w:sz w:val="24"/>
          <w:szCs w:val="24"/>
        </w:rPr>
      </w:pPr>
      <w:r w:rsidRPr="00694D62">
        <w:rPr>
          <w:rFonts w:ascii="Times New Roman" w:hAnsi="Times New Roman" w:cs="Times New Roman"/>
          <w:sz w:val="24"/>
          <w:szCs w:val="24"/>
        </w:rPr>
        <w:t>По результатам _____________________________________________________________,</w:t>
      </w:r>
    </w:p>
    <w:p w:rsidR="00694D62" w:rsidRPr="00694D62" w:rsidRDefault="00694D62" w:rsidP="00694D62">
      <w:pPr>
        <w:pStyle w:val="ConsPlusNonformat"/>
        <w:jc w:val="center"/>
        <w:rPr>
          <w:rFonts w:ascii="Times New Roman" w:hAnsi="Times New Roman" w:cs="Times New Roman"/>
          <w:i/>
          <w:sz w:val="24"/>
          <w:szCs w:val="24"/>
        </w:rPr>
      </w:pPr>
      <w:r w:rsidRPr="00694D62">
        <w:rPr>
          <w:rFonts w:ascii="Times New Roman" w:hAnsi="Times New Roman" w:cs="Times New Roman"/>
          <w:i/>
          <w:sz w:val="24"/>
          <w:szCs w:val="24"/>
        </w:rPr>
        <w:t xml:space="preserve">(указываются вид и форма контрольного мероприятия в соответствии </w:t>
      </w:r>
    </w:p>
    <w:p w:rsidR="00694D62" w:rsidRPr="00694D62" w:rsidRDefault="00694D62" w:rsidP="00694D62">
      <w:pPr>
        <w:pStyle w:val="ConsPlusNonformat"/>
        <w:jc w:val="center"/>
        <w:rPr>
          <w:rFonts w:ascii="Times New Roman" w:hAnsi="Times New Roman" w:cs="Times New Roman"/>
          <w:i/>
          <w:sz w:val="24"/>
          <w:szCs w:val="24"/>
        </w:rPr>
      </w:pPr>
      <w:r w:rsidRPr="00694D62">
        <w:rPr>
          <w:rFonts w:ascii="Times New Roman" w:hAnsi="Times New Roman" w:cs="Times New Roman"/>
          <w:i/>
          <w:sz w:val="24"/>
          <w:szCs w:val="24"/>
        </w:rPr>
        <w:t>с решением Контрольного органа)</w:t>
      </w:r>
    </w:p>
    <w:p w:rsidR="00694D62" w:rsidRPr="00694D62" w:rsidRDefault="00694D62" w:rsidP="00694D62">
      <w:pPr>
        <w:pStyle w:val="ConsPlusNonformat"/>
        <w:jc w:val="both"/>
        <w:rPr>
          <w:rFonts w:ascii="Times New Roman" w:hAnsi="Times New Roman" w:cs="Times New Roman"/>
          <w:sz w:val="24"/>
          <w:szCs w:val="24"/>
        </w:rPr>
      </w:pPr>
      <w:r w:rsidRPr="00694D62">
        <w:rPr>
          <w:rFonts w:ascii="Times New Roman" w:hAnsi="Times New Roman" w:cs="Times New Roman"/>
          <w:sz w:val="24"/>
          <w:szCs w:val="24"/>
        </w:rPr>
        <w:t>проведенной _______________________________________________________________</w:t>
      </w:r>
    </w:p>
    <w:p w:rsidR="00694D62" w:rsidRPr="00694D62" w:rsidRDefault="00694D62" w:rsidP="00694D62">
      <w:pPr>
        <w:pStyle w:val="ConsPlusNonformat"/>
        <w:jc w:val="both"/>
        <w:rPr>
          <w:rFonts w:ascii="Times New Roman" w:hAnsi="Times New Roman" w:cs="Times New Roman"/>
          <w:i/>
          <w:sz w:val="24"/>
          <w:szCs w:val="24"/>
        </w:rPr>
      </w:pPr>
      <w:r w:rsidRPr="00694D62">
        <w:rPr>
          <w:rFonts w:ascii="Times New Roman" w:hAnsi="Times New Roman" w:cs="Times New Roman"/>
          <w:sz w:val="24"/>
          <w:szCs w:val="24"/>
        </w:rPr>
        <w:t xml:space="preserve">                                  </w:t>
      </w:r>
      <w:r w:rsidRPr="00694D62">
        <w:rPr>
          <w:rFonts w:ascii="Times New Roman" w:hAnsi="Times New Roman" w:cs="Times New Roman"/>
          <w:i/>
          <w:sz w:val="24"/>
          <w:szCs w:val="24"/>
        </w:rPr>
        <w:t>(указывается полное наименование контрольного органа)</w:t>
      </w:r>
    </w:p>
    <w:p w:rsidR="00694D62" w:rsidRPr="00694D62" w:rsidRDefault="00694D62" w:rsidP="00694D62">
      <w:pPr>
        <w:pStyle w:val="ConsPlusNonformat"/>
        <w:jc w:val="both"/>
        <w:rPr>
          <w:rFonts w:ascii="Times New Roman" w:hAnsi="Times New Roman" w:cs="Times New Roman"/>
          <w:sz w:val="24"/>
          <w:szCs w:val="24"/>
        </w:rPr>
      </w:pPr>
      <w:r w:rsidRPr="00694D62">
        <w:rPr>
          <w:rFonts w:ascii="Times New Roman" w:hAnsi="Times New Roman" w:cs="Times New Roman"/>
          <w:sz w:val="24"/>
          <w:szCs w:val="24"/>
        </w:rPr>
        <w:t>в отношении _______________________________________________________________</w:t>
      </w:r>
    </w:p>
    <w:p w:rsidR="00694D62" w:rsidRPr="00694D62" w:rsidRDefault="00694D62" w:rsidP="00694D62">
      <w:pPr>
        <w:pStyle w:val="ConsPlusNonformat"/>
        <w:jc w:val="both"/>
        <w:rPr>
          <w:rFonts w:ascii="Times New Roman" w:hAnsi="Times New Roman" w:cs="Times New Roman"/>
          <w:i/>
          <w:sz w:val="24"/>
          <w:szCs w:val="24"/>
        </w:rPr>
      </w:pPr>
      <w:r w:rsidRPr="00694D62">
        <w:rPr>
          <w:rFonts w:ascii="Times New Roman" w:hAnsi="Times New Roman" w:cs="Times New Roman"/>
          <w:sz w:val="24"/>
          <w:szCs w:val="24"/>
        </w:rPr>
        <w:t xml:space="preserve">                                </w:t>
      </w:r>
      <w:r w:rsidRPr="00694D62">
        <w:rPr>
          <w:rFonts w:ascii="Times New Roman" w:hAnsi="Times New Roman" w:cs="Times New Roman"/>
          <w:i/>
          <w:sz w:val="24"/>
          <w:szCs w:val="24"/>
        </w:rPr>
        <w:t>(указывается полное наименование контролируемого лица)</w:t>
      </w:r>
    </w:p>
    <w:p w:rsidR="00694D62" w:rsidRPr="00694D62" w:rsidRDefault="00694D62" w:rsidP="00694D62">
      <w:pPr>
        <w:pStyle w:val="ConsPlusNonformat"/>
        <w:jc w:val="both"/>
        <w:rPr>
          <w:rFonts w:ascii="Times New Roman" w:hAnsi="Times New Roman" w:cs="Times New Roman"/>
          <w:sz w:val="24"/>
          <w:szCs w:val="24"/>
        </w:rPr>
      </w:pPr>
      <w:r w:rsidRPr="00694D62">
        <w:rPr>
          <w:rFonts w:ascii="Times New Roman" w:hAnsi="Times New Roman" w:cs="Times New Roman"/>
          <w:sz w:val="24"/>
          <w:szCs w:val="24"/>
        </w:rPr>
        <w:t>в период с «_</w:t>
      </w:r>
      <w:r w:rsidR="004013B6">
        <w:rPr>
          <w:rFonts w:ascii="Times New Roman" w:hAnsi="Times New Roman" w:cs="Times New Roman"/>
          <w:sz w:val="24"/>
          <w:szCs w:val="24"/>
        </w:rPr>
        <w:t>__</w:t>
      </w:r>
      <w:r w:rsidRPr="00694D62">
        <w:rPr>
          <w:rFonts w:ascii="Times New Roman" w:hAnsi="Times New Roman" w:cs="Times New Roman"/>
          <w:sz w:val="24"/>
          <w:szCs w:val="24"/>
        </w:rPr>
        <w:t>_» _________________ 20__ г. по «__» _________________ 20__ г.</w:t>
      </w:r>
    </w:p>
    <w:p w:rsidR="00694D62" w:rsidRPr="00694D62" w:rsidRDefault="00694D62" w:rsidP="00694D62">
      <w:pPr>
        <w:pStyle w:val="ConsPlusNonformat"/>
        <w:jc w:val="both"/>
        <w:rPr>
          <w:rFonts w:ascii="Times New Roman" w:hAnsi="Times New Roman" w:cs="Times New Roman"/>
          <w:sz w:val="24"/>
          <w:szCs w:val="24"/>
        </w:rPr>
      </w:pPr>
    </w:p>
    <w:p w:rsidR="00694D62" w:rsidRPr="00694D62" w:rsidRDefault="00694D62" w:rsidP="00694D62">
      <w:pPr>
        <w:pStyle w:val="ConsPlusNonformat"/>
        <w:jc w:val="both"/>
        <w:rPr>
          <w:rFonts w:ascii="Times New Roman" w:hAnsi="Times New Roman" w:cs="Times New Roman"/>
          <w:sz w:val="24"/>
          <w:szCs w:val="24"/>
        </w:rPr>
      </w:pPr>
      <w:r w:rsidRPr="00694D62">
        <w:rPr>
          <w:rFonts w:ascii="Times New Roman" w:hAnsi="Times New Roman" w:cs="Times New Roman"/>
          <w:sz w:val="24"/>
          <w:szCs w:val="24"/>
        </w:rPr>
        <w:t>на основании ______________________________________________________________</w:t>
      </w:r>
    </w:p>
    <w:p w:rsidR="00694D62" w:rsidRPr="00694D62" w:rsidRDefault="00694D62" w:rsidP="00694D62">
      <w:pPr>
        <w:pStyle w:val="ConsPlusNonformat"/>
        <w:jc w:val="center"/>
        <w:rPr>
          <w:rFonts w:ascii="Times New Roman" w:hAnsi="Times New Roman" w:cs="Times New Roman"/>
          <w:i/>
          <w:sz w:val="24"/>
          <w:szCs w:val="24"/>
        </w:rPr>
      </w:pPr>
      <w:r w:rsidRPr="00694D62">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694D62" w:rsidRPr="00694D62" w:rsidRDefault="00694D62" w:rsidP="00694D62">
      <w:pPr>
        <w:pStyle w:val="ConsPlusNonformat"/>
        <w:jc w:val="both"/>
        <w:rPr>
          <w:rFonts w:ascii="Times New Roman" w:hAnsi="Times New Roman" w:cs="Times New Roman"/>
          <w:sz w:val="24"/>
          <w:szCs w:val="24"/>
        </w:rPr>
      </w:pPr>
    </w:p>
    <w:p w:rsidR="00694D62" w:rsidRPr="00694D62" w:rsidRDefault="00694D62" w:rsidP="00694D62">
      <w:pPr>
        <w:pStyle w:val="ConsPlusNonformat"/>
        <w:jc w:val="both"/>
        <w:rPr>
          <w:rFonts w:ascii="Times New Roman" w:hAnsi="Times New Roman" w:cs="Times New Roman"/>
          <w:sz w:val="24"/>
          <w:szCs w:val="24"/>
        </w:rPr>
      </w:pPr>
      <w:r w:rsidRPr="00694D62">
        <w:rPr>
          <w:rFonts w:ascii="Times New Roman" w:hAnsi="Times New Roman" w:cs="Times New Roman"/>
          <w:sz w:val="24"/>
          <w:szCs w:val="24"/>
        </w:rPr>
        <w:t>выявлены нарушения обязательных требований ________________ законодательства:</w:t>
      </w:r>
    </w:p>
    <w:p w:rsidR="00694D62" w:rsidRPr="00694D62" w:rsidRDefault="00694D62" w:rsidP="00694D62">
      <w:pPr>
        <w:pStyle w:val="ConsPlusNonformat"/>
        <w:jc w:val="center"/>
        <w:rPr>
          <w:rFonts w:ascii="Times New Roman" w:hAnsi="Times New Roman" w:cs="Times New Roman"/>
          <w:i/>
          <w:sz w:val="24"/>
          <w:szCs w:val="24"/>
        </w:rPr>
      </w:pPr>
      <w:r w:rsidRPr="00694D62">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94D62" w:rsidRPr="00694D62" w:rsidRDefault="00694D62" w:rsidP="00694D62">
      <w:pPr>
        <w:pStyle w:val="ConsPlusNonformat"/>
        <w:jc w:val="both"/>
        <w:rPr>
          <w:rFonts w:ascii="Times New Roman" w:hAnsi="Times New Roman" w:cs="Times New Roman"/>
        </w:rPr>
      </w:pPr>
    </w:p>
    <w:p w:rsidR="00694D62" w:rsidRDefault="00694D62" w:rsidP="00694D62">
      <w:pPr>
        <w:pStyle w:val="ConsPlusNonformat"/>
        <w:jc w:val="both"/>
        <w:rPr>
          <w:rFonts w:ascii="Times New Roman" w:hAnsi="Times New Roman" w:cs="Times New Roman"/>
          <w:sz w:val="24"/>
          <w:szCs w:val="24"/>
        </w:rPr>
      </w:pPr>
      <w:r w:rsidRPr="00694D62">
        <w:rPr>
          <w:rFonts w:ascii="Times New Roman" w:hAnsi="Times New Roman" w:cs="Times New Roman"/>
          <w:sz w:val="24"/>
          <w:szCs w:val="24"/>
        </w:rPr>
        <w:t xml:space="preserve">На основании изложенного, в соответствии с пунктом 1 части 2 статьи 90 Федерального закона от </w:t>
      </w:r>
      <w:r w:rsidRPr="00694D62">
        <w:rPr>
          <w:rFonts w:ascii="Times New Roman" w:hAnsi="Times New Roman" w:cs="Times New Roman"/>
          <w:sz w:val="24"/>
          <w:szCs w:val="24"/>
        </w:rPr>
        <w:lastRenderedPageBreak/>
        <w:t>31 июля 2020 г. № 248-ФЗ «О государственном контроле (на</w:t>
      </w:r>
      <w:r>
        <w:rPr>
          <w:rFonts w:ascii="Times New Roman" w:hAnsi="Times New Roman" w:cs="Times New Roman"/>
          <w:sz w:val="24"/>
          <w:szCs w:val="24"/>
        </w:rPr>
        <w:t xml:space="preserve">дзоре) и муниципальном контроле в Российской </w:t>
      </w:r>
      <w:r w:rsidRPr="00694D62">
        <w:rPr>
          <w:rFonts w:ascii="Times New Roman" w:hAnsi="Times New Roman" w:cs="Times New Roman"/>
          <w:sz w:val="24"/>
          <w:szCs w:val="24"/>
        </w:rPr>
        <w:t xml:space="preserve">Федерации» </w:t>
      </w:r>
    </w:p>
    <w:p w:rsidR="00694D62" w:rsidRPr="00694D62" w:rsidRDefault="00694D62" w:rsidP="00694D62">
      <w:pPr>
        <w:pStyle w:val="ConsPlusNonformat"/>
        <w:jc w:val="both"/>
        <w:rPr>
          <w:rFonts w:ascii="Times New Roman" w:hAnsi="Times New Roman" w:cs="Times New Roman"/>
          <w:sz w:val="24"/>
          <w:szCs w:val="24"/>
        </w:rPr>
      </w:pPr>
      <w:r w:rsidRPr="00694D62">
        <w:rPr>
          <w:rFonts w:ascii="Times New Roman" w:hAnsi="Times New Roman" w:cs="Times New Roman"/>
          <w:sz w:val="24"/>
          <w:szCs w:val="24"/>
        </w:rPr>
        <w:t>___________________________________________________________________________</w:t>
      </w:r>
    </w:p>
    <w:p w:rsidR="00694D62" w:rsidRPr="00694D62" w:rsidRDefault="00694D62" w:rsidP="00694D62">
      <w:pPr>
        <w:pStyle w:val="ConsPlusNonformat"/>
        <w:jc w:val="both"/>
        <w:rPr>
          <w:rFonts w:ascii="Times New Roman" w:hAnsi="Times New Roman" w:cs="Times New Roman"/>
          <w:i/>
          <w:sz w:val="24"/>
          <w:szCs w:val="24"/>
        </w:rPr>
      </w:pPr>
      <w:r w:rsidRPr="00694D62">
        <w:rPr>
          <w:rFonts w:ascii="Times New Roman" w:hAnsi="Times New Roman" w:cs="Times New Roman"/>
          <w:i/>
          <w:sz w:val="24"/>
          <w:szCs w:val="24"/>
        </w:rPr>
        <w:t xml:space="preserve">                          (указывается полное наименование Контрольного органа)</w:t>
      </w:r>
    </w:p>
    <w:p w:rsidR="00694D62" w:rsidRPr="00694D62" w:rsidRDefault="00694D62" w:rsidP="00694D62">
      <w:pPr>
        <w:pStyle w:val="ConsPlusNonformat"/>
        <w:jc w:val="both"/>
        <w:rPr>
          <w:rFonts w:ascii="Times New Roman" w:hAnsi="Times New Roman" w:cs="Times New Roman"/>
          <w:sz w:val="24"/>
          <w:szCs w:val="24"/>
        </w:rPr>
      </w:pPr>
    </w:p>
    <w:p w:rsidR="00694D62" w:rsidRPr="00694D62" w:rsidRDefault="00694D62" w:rsidP="00694D62">
      <w:pPr>
        <w:pStyle w:val="ConsPlusNonformat"/>
        <w:jc w:val="both"/>
        <w:rPr>
          <w:rFonts w:ascii="Times New Roman" w:hAnsi="Times New Roman" w:cs="Times New Roman"/>
          <w:sz w:val="24"/>
          <w:szCs w:val="24"/>
        </w:rPr>
      </w:pPr>
      <w:r w:rsidRPr="00694D62">
        <w:rPr>
          <w:rFonts w:ascii="Times New Roman" w:hAnsi="Times New Roman" w:cs="Times New Roman"/>
          <w:sz w:val="24"/>
          <w:szCs w:val="24"/>
        </w:rPr>
        <w:t>предписывает:</w:t>
      </w:r>
    </w:p>
    <w:p w:rsidR="00694D62" w:rsidRPr="00694D62" w:rsidRDefault="00694D62" w:rsidP="00694D62">
      <w:pPr>
        <w:pStyle w:val="ConsPlusNonformat"/>
        <w:jc w:val="both"/>
        <w:rPr>
          <w:rFonts w:ascii="Times New Roman" w:hAnsi="Times New Roman" w:cs="Times New Roman"/>
          <w:sz w:val="24"/>
          <w:szCs w:val="24"/>
        </w:rPr>
      </w:pPr>
      <w:r w:rsidRPr="00694D62">
        <w:rPr>
          <w:rFonts w:ascii="Times New Roman" w:hAnsi="Times New Roman" w:cs="Times New Roman"/>
          <w:sz w:val="24"/>
          <w:szCs w:val="24"/>
        </w:rPr>
        <w:t>1. Устранить выявленные нарушения обязательных требований в срок до</w:t>
      </w:r>
    </w:p>
    <w:p w:rsidR="00694D62" w:rsidRPr="00694D62" w:rsidRDefault="00694D62" w:rsidP="00694D62">
      <w:pPr>
        <w:pStyle w:val="ConsPlusNonformat"/>
        <w:jc w:val="both"/>
        <w:rPr>
          <w:rFonts w:ascii="Times New Roman" w:hAnsi="Times New Roman" w:cs="Times New Roman"/>
          <w:sz w:val="24"/>
          <w:szCs w:val="24"/>
        </w:rPr>
      </w:pPr>
      <w:r w:rsidRPr="00694D62">
        <w:rPr>
          <w:rFonts w:ascii="Times New Roman" w:hAnsi="Times New Roman" w:cs="Times New Roman"/>
          <w:sz w:val="24"/>
          <w:szCs w:val="24"/>
        </w:rPr>
        <w:t>«______» ______________ 20_____ г. включительно.</w:t>
      </w:r>
    </w:p>
    <w:p w:rsidR="00694D62" w:rsidRPr="00694D62" w:rsidRDefault="00694D62" w:rsidP="00694D62">
      <w:pPr>
        <w:pStyle w:val="ConsPlusNonformat"/>
        <w:jc w:val="both"/>
        <w:rPr>
          <w:rFonts w:ascii="Times New Roman" w:hAnsi="Times New Roman" w:cs="Times New Roman"/>
          <w:sz w:val="24"/>
          <w:szCs w:val="24"/>
        </w:rPr>
      </w:pPr>
      <w:r w:rsidRPr="00694D62">
        <w:rPr>
          <w:rFonts w:ascii="Times New Roman" w:hAnsi="Times New Roman" w:cs="Times New Roman"/>
          <w:sz w:val="24"/>
          <w:szCs w:val="24"/>
        </w:rPr>
        <w:t>2. Уведомить _______________________________________________________________</w:t>
      </w:r>
    </w:p>
    <w:p w:rsidR="00694D62" w:rsidRPr="00694D62" w:rsidRDefault="00694D62" w:rsidP="00694D62">
      <w:pPr>
        <w:pStyle w:val="ConsPlusNonformat"/>
        <w:jc w:val="both"/>
        <w:rPr>
          <w:rFonts w:ascii="Times New Roman" w:hAnsi="Times New Roman" w:cs="Times New Roman"/>
          <w:i/>
          <w:sz w:val="24"/>
          <w:szCs w:val="24"/>
        </w:rPr>
      </w:pPr>
      <w:r w:rsidRPr="00694D62">
        <w:rPr>
          <w:rFonts w:ascii="Times New Roman" w:hAnsi="Times New Roman" w:cs="Times New Roman"/>
          <w:sz w:val="24"/>
          <w:szCs w:val="24"/>
        </w:rPr>
        <w:t xml:space="preserve">                                   </w:t>
      </w:r>
      <w:r w:rsidRPr="00694D62">
        <w:rPr>
          <w:rFonts w:ascii="Times New Roman" w:hAnsi="Times New Roman" w:cs="Times New Roman"/>
          <w:i/>
          <w:sz w:val="24"/>
          <w:szCs w:val="24"/>
        </w:rPr>
        <w:t>(указывается полное наименование контрольного органа)</w:t>
      </w:r>
    </w:p>
    <w:p w:rsidR="00694D62" w:rsidRPr="00694D62" w:rsidRDefault="00694D62" w:rsidP="00694D62">
      <w:pPr>
        <w:pStyle w:val="ConsPlusNonformat"/>
        <w:jc w:val="both"/>
        <w:rPr>
          <w:rFonts w:ascii="Times New Roman" w:hAnsi="Times New Roman" w:cs="Times New Roman"/>
          <w:sz w:val="24"/>
          <w:szCs w:val="24"/>
        </w:rPr>
      </w:pPr>
      <w:r w:rsidRPr="00694D62">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94D62" w:rsidRPr="00694D62" w:rsidRDefault="00694D62" w:rsidP="00694D62">
      <w:pPr>
        <w:pStyle w:val="ConsPlusNonformat"/>
        <w:jc w:val="both"/>
        <w:rPr>
          <w:rFonts w:ascii="Times New Roman" w:hAnsi="Times New Roman" w:cs="Times New Roman"/>
          <w:sz w:val="24"/>
          <w:szCs w:val="24"/>
        </w:rPr>
      </w:pPr>
      <w:r w:rsidRPr="00694D62">
        <w:rPr>
          <w:rFonts w:ascii="Times New Roman" w:hAnsi="Times New Roman" w:cs="Times New Roman"/>
          <w:sz w:val="24"/>
          <w:szCs w:val="24"/>
        </w:rPr>
        <w:t>до «__» _______________ 20_____ г. включительно.</w:t>
      </w:r>
    </w:p>
    <w:p w:rsidR="00694D62" w:rsidRPr="00694D62" w:rsidRDefault="00694D62" w:rsidP="00694D62">
      <w:pPr>
        <w:pStyle w:val="ConsPlusNonformat"/>
        <w:jc w:val="both"/>
        <w:rPr>
          <w:rFonts w:ascii="Times New Roman" w:hAnsi="Times New Roman" w:cs="Times New Roman"/>
          <w:sz w:val="24"/>
          <w:szCs w:val="24"/>
        </w:rPr>
      </w:pPr>
    </w:p>
    <w:p w:rsidR="00694D62" w:rsidRPr="00694D62" w:rsidRDefault="00694D62" w:rsidP="00694D62">
      <w:pPr>
        <w:pStyle w:val="ConsPlusNonformat"/>
        <w:jc w:val="both"/>
        <w:rPr>
          <w:rFonts w:ascii="Times New Roman" w:hAnsi="Times New Roman" w:cs="Times New Roman"/>
          <w:sz w:val="24"/>
          <w:szCs w:val="24"/>
        </w:rPr>
      </w:pPr>
      <w:r w:rsidRPr="00694D62">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94D62" w:rsidRPr="00694D62" w:rsidRDefault="00694D62" w:rsidP="00694D62">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694D62" w:rsidRPr="00694D62" w:rsidTr="004D24CE">
        <w:tc>
          <w:tcPr>
            <w:tcW w:w="3010" w:type="dxa"/>
            <w:tcMar>
              <w:top w:w="102" w:type="dxa"/>
              <w:left w:w="62" w:type="dxa"/>
              <w:bottom w:w="102" w:type="dxa"/>
              <w:right w:w="62" w:type="dxa"/>
            </w:tcMar>
          </w:tcPr>
          <w:p w:rsidR="00694D62" w:rsidRPr="00694D62" w:rsidRDefault="00694D62" w:rsidP="004D24CE">
            <w:pPr>
              <w:pStyle w:val="ConsPlusNormal"/>
              <w:rPr>
                <w:rFonts w:ascii="Times New Roman" w:hAnsi="Times New Roman" w:cs="Times New Roman"/>
              </w:rPr>
            </w:pPr>
            <w:r w:rsidRPr="00694D62">
              <w:rPr>
                <w:rFonts w:ascii="Times New Roman" w:hAnsi="Times New Roman" w:cs="Times New Roman"/>
              </w:rPr>
              <w:t>__________________</w:t>
            </w:r>
          </w:p>
        </w:tc>
        <w:tc>
          <w:tcPr>
            <w:tcW w:w="3010" w:type="dxa"/>
            <w:tcMar>
              <w:top w:w="102" w:type="dxa"/>
              <w:left w:w="62" w:type="dxa"/>
              <w:bottom w:w="102" w:type="dxa"/>
              <w:right w:w="62" w:type="dxa"/>
            </w:tcMar>
          </w:tcPr>
          <w:p w:rsidR="00694D62" w:rsidRPr="00694D62" w:rsidRDefault="00694D62" w:rsidP="004D24CE">
            <w:pPr>
              <w:pStyle w:val="ConsPlusNormal"/>
              <w:rPr>
                <w:rFonts w:ascii="Times New Roman" w:hAnsi="Times New Roman" w:cs="Times New Roman"/>
              </w:rPr>
            </w:pPr>
            <w:r w:rsidRPr="00694D62">
              <w:rPr>
                <w:rFonts w:ascii="Times New Roman" w:hAnsi="Times New Roman" w:cs="Times New Roman"/>
              </w:rPr>
              <w:t>_______________________</w:t>
            </w:r>
          </w:p>
        </w:tc>
        <w:tc>
          <w:tcPr>
            <w:tcW w:w="3011" w:type="dxa"/>
            <w:tcMar>
              <w:top w:w="102" w:type="dxa"/>
              <w:left w:w="62" w:type="dxa"/>
              <w:bottom w:w="102" w:type="dxa"/>
              <w:right w:w="62" w:type="dxa"/>
            </w:tcMar>
          </w:tcPr>
          <w:p w:rsidR="00694D62" w:rsidRPr="00694D62" w:rsidRDefault="00694D62" w:rsidP="004D24CE">
            <w:pPr>
              <w:pStyle w:val="ConsPlusNormal"/>
              <w:jc w:val="center"/>
              <w:rPr>
                <w:rFonts w:ascii="Times New Roman" w:hAnsi="Times New Roman" w:cs="Times New Roman"/>
              </w:rPr>
            </w:pPr>
            <w:r w:rsidRPr="00694D62">
              <w:rPr>
                <w:rFonts w:ascii="Times New Roman" w:hAnsi="Times New Roman" w:cs="Times New Roman"/>
              </w:rPr>
              <w:t>__________________</w:t>
            </w:r>
          </w:p>
        </w:tc>
      </w:tr>
      <w:tr w:rsidR="00694D62" w:rsidRPr="00694D62" w:rsidTr="004D24CE">
        <w:tc>
          <w:tcPr>
            <w:tcW w:w="3010" w:type="dxa"/>
            <w:tcMar>
              <w:top w:w="102" w:type="dxa"/>
              <w:left w:w="62" w:type="dxa"/>
              <w:bottom w:w="102" w:type="dxa"/>
              <w:right w:w="62" w:type="dxa"/>
            </w:tcMar>
          </w:tcPr>
          <w:p w:rsidR="00694D62" w:rsidRPr="00694D62" w:rsidRDefault="00694D62" w:rsidP="004D24CE">
            <w:pPr>
              <w:pStyle w:val="ConsPlusNormal"/>
              <w:rPr>
                <w:rFonts w:ascii="Times New Roman" w:hAnsi="Times New Roman" w:cs="Times New Roman"/>
                <w:vertAlign w:val="superscript"/>
              </w:rPr>
            </w:pPr>
            <w:r w:rsidRPr="00694D62">
              <w:rPr>
                <w:rFonts w:ascii="Times New Roman" w:hAnsi="Times New Roman" w:cs="Times New Roman"/>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94D62" w:rsidRPr="00694D62" w:rsidRDefault="00694D62" w:rsidP="004D24CE">
            <w:pPr>
              <w:pStyle w:val="ConsPlusNormal"/>
              <w:jc w:val="center"/>
              <w:rPr>
                <w:rFonts w:ascii="Times New Roman" w:hAnsi="Times New Roman" w:cs="Times New Roman"/>
                <w:vertAlign w:val="superscript"/>
              </w:rPr>
            </w:pPr>
            <w:r w:rsidRPr="00694D62">
              <w:rPr>
                <w:rFonts w:ascii="Times New Roman" w:hAnsi="Times New Roman" w:cs="Times New Roman"/>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94D62" w:rsidRPr="00694D62" w:rsidRDefault="00694D62" w:rsidP="004D24CE">
            <w:pPr>
              <w:pStyle w:val="ConsPlusNormal"/>
              <w:jc w:val="center"/>
              <w:rPr>
                <w:rFonts w:ascii="Times New Roman" w:hAnsi="Times New Roman" w:cs="Times New Roman"/>
                <w:vertAlign w:val="superscript"/>
              </w:rPr>
            </w:pPr>
            <w:r w:rsidRPr="00694D62">
              <w:rPr>
                <w:rFonts w:ascii="Times New Roman" w:hAnsi="Times New Roman" w:cs="Times New Roman"/>
                <w:vertAlign w:val="superscript"/>
              </w:rPr>
              <w:t>(фамилия, имя, отчество (при наличии) должностного лица, уполномоченного на проведение контрольных мероприятий)</w:t>
            </w:r>
          </w:p>
        </w:tc>
      </w:tr>
    </w:tbl>
    <w:p w:rsidR="00C1050D" w:rsidRDefault="00C1050D" w:rsidP="00C1050D">
      <w:pPr>
        <w:jc w:val="center"/>
        <w:rPr>
          <w:rFonts w:ascii="Times New Roman" w:hAnsi="Times New Roman"/>
          <w:b/>
          <w:sz w:val="28"/>
          <w:szCs w:val="28"/>
        </w:rPr>
      </w:pPr>
    </w:p>
    <w:p w:rsidR="00C1050D" w:rsidRDefault="00C1050D" w:rsidP="00C1050D">
      <w:pPr>
        <w:jc w:val="center"/>
        <w:rPr>
          <w:rFonts w:ascii="Times New Roman" w:hAnsi="Times New Roman"/>
          <w:b/>
          <w:sz w:val="28"/>
          <w:szCs w:val="28"/>
        </w:rPr>
      </w:pPr>
    </w:p>
    <w:p w:rsidR="00C1050D" w:rsidRDefault="00C1050D" w:rsidP="00C1050D">
      <w:pPr>
        <w:pStyle w:val="Default"/>
        <w:jc w:val="right"/>
        <w:rPr>
          <w:sz w:val="22"/>
          <w:szCs w:val="22"/>
        </w:rPr>
        <w:sectPr w:rsidR="00C1050D" w:rsidSect="00E64BAA">
          <w:pgSz w:w="11906" w:h="16838"/>
          <w:pgMar w:top="851" w:right="567" w:bottom="1134" w:left="1304" w:header="709" w:footer="709" w:gutter="0"/>
          <w:cols w:space="708"/>
          <w:docGrid w:linePitch="360"/>
        </w:sectPr>
      </w:pPr>
    </w:p>
    <w:p w:rsidR="00C1050D" w:rsidRPr="00095627" w:rsidRDefault="00C1050D" w:rsidP="00C1050D">
      <w:pPr>
        <w:pStyle w:val="Default"/>
        <w:jc w:val="right"/>
        <w:rPr>
          <w:sz w:val="22"/>
          <w:szCs w:val="22"/>
        </w:rPr>
      </w:pPr>
      <w:r w:rsidRPr="00095627">
        <w:rPr>
          <w:sz w:val="22"/>
          <w:szCs w:val="22"/>
        </w:rPr>
        <w:lastRenderedPageBreak/>
        <w:t xml:space="preserve">Приложение </w:t>
      </w:r>
      <w:r>
        <w:rPr>
          <w:sz w:val="22"/>
          <w:szCs w:val="22"/>
        </w:rPr>
        <w:t xml:space="preserve">№ 2 </w:t>
      </w:r>
      <w:r w:rsidRPr="00095627">
        <w:rPr>
          <w:sz w:val="22"/>
          <w:szCs w:val="22"/>
        </w:rPr>
        <w:t xml:space="preserve">к решению Совета </w:t>
      </w:r>
    </w:p>
    <w:p w:rsidR="00C1050D" w:rsidRPr="00095627" w:rsidRDefault="00C1050D" w:rsidP="00C1050D">
      <w:pPr>
        <w:pStyle w:val="Default"/>
        <w:jc w:val="right"/>
        <w:rPr>
          <w:sz w:val="22"/>
          <w:szCs w:val="22"/>
        </w:rPr>
      </w:pPr>
      <w:proofErr w:type="spellStart"/>
      <w:r w:rsidRPr="00095627">
        <w:rPr>
          <w:sz w:val="22"/>
          <w:szCs w:val="22"/>
        </w:rPr>
        <w:t>Южского</w:t>
      </w:r>
      <w:proofErr w:type="spellEnd"/>
      <w:r w:rsidRPr="00095627">
        <w:rPr>
          <w:sz w:val="22"/>
          <w:szCs w:val="22"/>
        </w:rPr>
        <w:t xml:space="preserve"> городского поселения </w:t>
      </w:r>
    </w:p>
    <w:p w:rsidR="00C1050D" w:rsidRPr="00095627" w:rsidRDefault="00C1050D" w:rsidP="00C1050D">
      <w:pPr>
        <w:pStyle w:val="Default"/>
        <w:jc w:val="right"/>
        <w:rPr>
          <w:sz w:val="22"/>
          <w:szCs w:val="22"/>
        </w:rPr>
      </w:pPr>
      <w:proofErr w:type="spellStart"/>
      <w:r w:rsidRPr="00095627">
        <w:rPr>
          <w:sz w:val="22"/>
          <w:szCs w:val="22"/>
        </w:rPr>
        <w:t>Южского</w:t>
      </w:r>
      <w:proofErr w:type="spellEnd"/>
      <w:r w:rsidRPr="00095627">
        <w:rPr>
          <w:sz w:val="22"/>
          <w:szCs w:val="22"/>
        </w:rPr>
        <w:t xml:space="preserve"> муниципального района </w:t>
      </w:r>
    </w:p>
    <w:p w:rsidR="00C1050D" w:rsidRPr="005C7BEF" w:rsidRDefault="00610421" w:rsidP="00C1050D">
      <w:pPr>
        <w:ind w:firstLine="567"/>
        <w:jc w:val="right"/>
        <w:rPr>
          <w:rFonts w:ascii="Times New Roman" w:hAnsi="Times New Roman"/>
          <w:color w:val="000000"/>
          <w:sz w:val="17"/>
          <w:szCs w:val="17"/>
        </w:rPr>
      </w:pPr>
      <w:r w:rsidRPr="00610421">
        <w:rPr>
          <w:rFonts w:ascii="Times New Roman" w:hAnsi="Times New Roman"/>
        </w:rPr>
        <w:t>от 21.07.2022 № 49</w:t>
      </w:r>
    </w:p>
    <w:p w:rsidR="00C1050D" w:rsidRDefault="00C1050D" w:rsidP="00C1050D">
      <w:pPr>
        <w:pStyle w:val="Default"/>
        <w:jc w:val="right"/>
        <w:rPr>
          <w:sz w:val="22"/>
          <w:szCs w:val="22"/>
        </w:rPr>
      </w:pPr>
      <w:r>
        <w:rPr>
          <w:sz w:val="22"/>
          <w:szCs w:val="22"/>
        </w:rPr>
        <w:t>«</w:t>
      </w:r>
      <w:r w:rsidRPr="00095627">
        <w:rPr>
          <w:sz w:val="22"/>
          <w:szCs w:val="22"/>
        </w:rPr>
        <w:t xml:space="preserve">Приложение </w:t>
      </w:r>
      <w:r>
        <w:rPr>
          <w:sz w:val="22"/>
          <w:szCs w:val="22"/>
        </w:rPr>
        <w:t>№ 2 к Положению о</w:t>
      </w:r>
    </w:p>
    <w:p w:rsidR="00C1050D" w:rsidRDefault="00C1050D" w:rsidP="00C1050D">
      <w:pPr>
        <w:pStyle w:val="Default"/>
        <w:jc w:val="right"/>
        <w:rPr>
          <w:sz w:val="22"/>
          <w:szCs w:val="22"/>
        </w:rPr>
      </w:pPr>
      <w:r>
        <w:rPr>
          <w:sz w:val="22"/>
          <w:szCs w:val="22"/>
        </w:rPr>
        <w:t xml:space="preserve">муниципальном контроле на автомобильном </w:t>
      </w:r>
    </w:p>
    <w:p w:rsidR="00C1050D" w:rsidRDefault="00C1050D" w:rsidP="00C1050D">
      <w:pPr>
        <w:pStyle w:val="Default"/>
        <w:jc w:val="right"/>
        <w:rPr>
          <w:sz w:val="22"/>
          <w:szCs w:val="22"/>
        </w:rPr>
      </w:pPr>
      <w:r>
        <w:rPr>
          <w:sz w:val="22"/>
          <w:szCs w:val="22"/>
        </w:rPr>
        <w:t>транспорте и в дорожном хозяйстве</w:t>
      </w:r>
    </w:p>
    <w:p w:rsidR="00C1050D" w:rsidRPr="00095627" w:rsidRDefault="00C1050D" w:rsidP="00C1050D">
      <w:pPr>
        <w:pStyle w:val="Default"/>
        <w:jc w:val="right"/>
        <w:rPr>
          <w:sz w:val="22"/>
          <w:szCs w:val="22"/>
        </w:rPr>
      </w:pPr>
      <w:r>
        <w:rPr>
          <w:sz w:val="22"/>
          <w:szCs w:val="22"/>
        </w:rPr>
        <w:t>в границах населенных пунктов</w:t>
      </w:r>
    </w:p>
    <w:p w:rsidR="00C1050D" w:rsidRPr="00095627" w:rsidRDefault="00C1050D" w:rsidP="00C1050D">
      <w:pPr>
        <w:pStyle w:val="Default"/>
        <w:jc w:val="right"/>
        <w:rPr>
          <w:sz w:val="22"/>
          <w:szCs w:val="22"/>
        </w:rPr>
      </w:pPr>
      <w:proofErr w:type="spellStart"/>
      <w:r w:rsidRPr="00095627">
        <w:rPr>
          <w:sz w:val="22"/>
          <w:szCs w:val="22"/>
        </w:rPr>
        <w:t>Южского</w:t>
      </w:r>
      <w:proofErr w:type="spellEnd"/>
      <w:r w:rsidRPr="00095627">
        <w:rPr>
          <w:sz w:val="22"/>
          <w:szCs w:val="22"/>
        </w:rPr>
        <w:t xml:space="preserve"> городского поселения </w:t>
      </w:r>
    </w:p>
    <w:p w:rsidR="00C1050D" w:rsidRPr="00095627" w:rsidRDefault="00C1050D" w:rsidP="00C1050D">
      <w:pPr>
        <w:pStyle w:val="Default"/>
        <w:jc w:val="right"/>
        <w:rPr>
          <w:sz w:val="22"/>
          <w:szCs w:val="22"/>
        </w:rPr>
      </w:pPr>
      <w:proofErr w:type="spellStart"/>
      <w:r w:rsidRPr="00095627">
        <w:rPr>
          <w:sz w:val="22"/>
          <w:szCs w:val="22"/>
        </w:rPr>
        <w:t>Южского</w:t>
      </w:r>
      <w:proofErr w:type="spellEnd"/>
      <w:r w:rsidRPr="00095627">
        <w:rPr>
          <w:sz w:val="22"/>
          <w:szCs w:val="22"/>
        </w:rPr>
        <w:t xml:space="preserve"> муниципального района </w:t>
      </w:r>
    </w:p>
    <w:p w:rsidR="00C1050D" w:rsidRDefault="00C1050D" w:rsidP="00C1050D">
      <w:pPr>
        <w:jc w:val="center"/>
        <w:rPr>
          <w:rFonts w:ascii="Times New Roman" w:hAnsi="Times New Roman"/>
          <w:b/>
          <w:sz w:val="28"/>
          <w:szCs w:val="28"/>
        </w:rPr>
      </w:pPr>
    </w:p>
    <w:p w:rsidR="00C1050D" w:rsidRPr="00D25279" w:rsidRDefault="00C1050D" w:rsidP="00C1050D">
      <w:pPr>
        <w:jc w:val="center"/>
        <w:rPr>
          <w:rFonts w:ascii="Times New Roman" w:hAnsi="Times New Roman"/>
          <w:b/>
          <w:sz w:val="28"/>
          <w:szCs w:val="28"/>
        </w:rPr>
      </w:pPr>
      <w:r w:rsidRPr="00D25279">
        <w:rPr>
          <w:rFonts w:ascii="Times New Roman" w:hAnsi="Times New Roman"/>
          <w:b/>
          <w:sz w:val="28"/>
          <w:szCs w:val="28"/>
        </w:rPr>
        <w:t>Ключевые показатели вида контроля и их целевые значения, индикативные показатели для муниципального контроля на автомобильном транспорте и в дорожном хозяйстве</w:t>
      </w:r>
    </w:p>
    <w:p w:rsidR="00C1050D" w:rsidRPr="00095627" w:rsidRDefault="00C1050D" w:rsidP="00C1050D">
      <w:pPr>
        <w:numPr>
          <w:ilvl w:val="0"/>
          <w:numId w:val="3"/>
        </w:numPr>
        <w:tabs>
          <w:tab w:val="left" w:pos="567"/>
        </w:tabs>
        <w:spacing w:after="0" w:line="240" w:lineRule="auto"/>
        <w:ind w:left="0" w:firstLine="709"/>
        <w:jc w:val="both"/>
        <w:rPr>
          <w:rFonts w:ascii="Times New Roman" w:hAnsi="Times New Roman"/>
          <w:sz w:val="28"/>
          <w:szCs w:val="28"/>
        </w:rPr>
      </w:pPr>
      <w:r w:rsidRPr="00095627">
        <w:rPr>
          <w:rFonts w:ascii="Times New Roman" w:hAnsi="Times New Roman"/>
          <w:sz w:val="28"/>
          <w:szCs w:val="28"/>
        </w:rPr>
        <w:t>Ключевые показатели</w:t>
      </w:r>
      <w:r w:rsidRPr="001E7855">
        <w:rPr>
          <w:rFonts w:ascii="Times New Roman" w:hAnsi="Times New Roman"/>
          <w:sz w:val="28"/>
          <w:szCs w:val="28"/>
        </w:rPr>
        <w:t xml:space="preserve"> </w:t>
      </w:r>
      <w:r w:rsidRPr="00095627">
        <w:rPr>
          <w:rFonts w:ascii="Times New Roman" w:hAnsi="Times New Roman"/>
          <w:sz w:val="28"/>
          <w:szCs w:val="28"/>
        </w:rPr>
        <w:t>и их целевые значения</w:t>
      </w:r>
      <w:r>
        <w:rPr>
          <w:rFonts w:ascii="Times New Roman" w:hAnsi="Times New Roman"/>
          <w:sz w:val="28"/>
          <w:szCs w:val="28"/>
        </w:rPr>
        <w:t>, индикативные показатели</w:t>
      </w:r>
      <w:r w:rsidRPr="00095627">
        <w:rPr>
          <w:rFonts w:ascii="Times New Roman" w:hAnsi="Times New Roman"/>
          <w:sz w:val="28"/>
          <w:szCs w:val="28"/>
        </w:rPr>
        <w:t xml:space="preserve"> по муниципальному контролю на автомобильном транспорте, городском наземном электрическом транспорте и в дорожном хозяйстве в границах </w:t>
      </w:r>
      <w:r w:rsidRPr="00095627">
        <w:rPr>
          <w:rFonts w:ascii="Times New Roman" w:hAnsi="Times New Roman"/>
          <w:bCs/>
          <w:sz w:val="28"/>
          <w:szCs w:val="28"/>
        </w:rPr>
        <w:t xml:space="preserve">населенных пунктов </w:t>
      </w:r>
      <w:proofErr w:type="spellStart"/>
      <w:r w:rsidRPr="00095627">
        <w:rPr>
          <w:rFonts w:ascii="Times New Roman" w:hAnsi="Times New Roman"/>
          <w:bCs/>
          <w:sz w:val="28"/>
          <w:szCs w:val="28"/>
        </w:rPr>
        <w:t>Южского</w:t>
      </w:r>
      <w:proofErr w:type="spellEnd"/>
      <w:r w:rsidRPr="00095627">
        <w:rPr>
          <w:rFonts w:ascii="Times New Roman" w:hAnsi="Times New Roman"/>
          <w:bCs/>
          <w:sz w:val="28"/>
          <w:szCs w:val="28"/>
        </w:rPr>
        <w:t xml:space="preserve"> городского поселения </w:t>
      </w:r>
      <w:proofErr w:type="spellStart"/>
      <w:r w:rsidRPr="00095627">
        <w:rPr>
          <w:rFonts w:ascii="Times New Roman" w:hAnsi="Times New Roman"/>
          <w:bCs/>
          <w:sz w:val="28"/>
          <w:szCs w:val="28"/>
        </w:rPr>
        <w:t>Южского</w:t>
      </w:r>
      <w:proofErr w:type="spellEnd"/>
      <w:r w:rsidRPr="00095627">
        <w:rPr>
          <w:rFonts w:ascii="Times New Roman" w:hAnsi="Times New Roman"/>
          <w:bCs/>
          <w:sz w:val="28"/>
          <w:szCs w:val="28"/>
        </w:rPr>
        <w:t xml:space="preserve"> муниципального района</w:t>
      </w:r>
      <w:r w:rsidRPr="00095627">
        <w:rPr>
          <w:rFonts w:ascii="Times New Roman" w:hAnsi="Times New Roman"/>
          <w:sz w:val="28"/>
          <w:szCs w:val="28"/>
        </w:rPr>
        <w:t xml:space="preserve">: </w:t>
      </w:r>
    </w:p>
    <w:p w:rsidR="00C1050D" w:rsidRPr="00095627" w:rsidRDefault="00C1050D" w:rsidP="00C1050D">
      <w:pPr>
        <w:ind w:left="1069"/>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2357"/>
      </w:tblGrid>
      <w:tr w:rsidR="00C1050D" w:rsidRPr="00095627" w:rsidTr="00280B17">
        <w:tc>
          <w:tcPr>
            <w:tcW w:w="7655" w:type="dxa"/>
            <w:shd w:val="clear" w:color="auto" w:fill="auto"/>
          </w:tcPr>
          <w:p w:rsidR="00C1050D" w:rsidRPr="00095627" w:rsidRDefault="00C1050D" w:rsidP="00280B17">
            <w:pPr>
              <w:jc w:val="center"/>
              <w:rPr>
                <w:rFonts w:ascii="Times New Roman" w:hAnsi="Times New Roman"/>
                <w:sz w:val="28"/>
                <w:szCs w:val="28"/>
              </w:rPr>
            </w:pPr>
            <w:r w:rsidRPr="00095627">
              <w:rPr>
                <w:rFonts w:ascii="Times New Roman" w:hAnsi="Times New Roman"/>
                <w:sz w:val="28"/>
                <w:szCs w:val="28"/>
              </w:rPr>
              <w:t>Ключевые показатели</w:t>
            </w:r>
          </w:p>
        </w:tc>
        <w:tc>
          <w:tcPr>
            <w:tcW w:w="2375" w:type="dxa"/>
            <w:shd w:val="clear" w:color="auto" w:fill="auto"/>
          </w:tcPr>
          <w:p w:rsidR="00C1050D" w:rsidRPr="00095627" w:rsidRDefault="00C1050D" w:rsidP="00280B17">
            <w:pPr>
              <w:jc w:val="center"/>
              <w:rPr>
                <w:rFonts w:ascii="Times New Roman" w:hAnsi="Times New Roman"/>
                <w:sz w:val="28"/>
                <w:szCs w:val="28"/>
              </w:rPr>
            </w:pPr>
            <w:r w:rsidRPr="00095627">
              <w:rPr>
                <w:rFonts w:ascii="Times New Roman" w:hAnsi="Times New Roman"/>
                <w:sz w:val="28"/>
                <w:szCs w:val="28"/>
              </w:rPr>
              <w:t>Целевые значения (%)</w:t>
            </w:r>
          </w:p>
        </w:tc>
      </w:tr>
      <w:tr w:rsidR="00C1050D" w:rsidRPr="00095627" w:rsidTr="00280B17">
        <w:tc>
          <w:tcPr>
            <w:tcW w:w="7655" w:type="dxa"/>
            <w:shd w:val="clear" w:color="auto" w:fill="auto"/>
          </w:tcPr>
          <w:p w:rsidR="00C1050D" w:rsidRPr="00095627" w:rsidRDefault="00C1050D" w:rsidP="00280B17">
            <w:pPr>
              <w:rPr>
                <w:rFonts w:ascii="Times New Roman" w:hAnsi="Times New Roman"/>
                <w:sz w:val="28"/>
                <w:szCs w:val="28"/>
              </w:rPr>
            </w:pPr>
            <w:r w:rsidRPr="00095627">
              <w:rPr>
                <w:rFonts w:ascii="Times New Roman" w:hAnsi="Times New Roman"/>
                <w:sz w:val="28"/>
                <w:szCs w:val="28"/>
              </w:rPr>
              <w:t>Доля устраненных нарушений обязательных требований от числа выявленных нарушений обязательных требований</w:t>
            </w:r>
          </w:p>
        </w:tc>
        <w:tc>
          <w:tcPr>
            <w:tcW w:w="2375" w:type="dxa"/>
            <w:shd w:val="clear" w:color="auto" w:fill="auto"/>
          </w:tcPr>
          <w:p w:rsidR="00C1050D" w:rsidRPr="00095627" w:rsidRDefault="00C1050D" w:rsidP="00280B17">
            <w:pPr>
              <w:jc w:val="center"/>
              <w:rPr>
                <w:rFonts w:ascii="Times New Roman" w:hAnsi="Times New Roman"/>
                <w:sz w:val="28"/>
                <w:szCs w:val="28"/>
              </w:rPr>
            </w:pPr>
            <w:r w:rsidRPr="00095627">
              <w:rPr>
                <w:rFonts w:ascii="Times New Roman" w:hAnsi="Times New Roman"/>
                <w:sz w:val="28"/>
                <w:szCs w:val="28"/>
              </w:rPr>
              <w:t>60</w:t>
            </w:r>
          </w:p>
        </w:tc>
      </w:tr>
      <w:tr w:rsidR="00C1050D" w:rsidRPr="00095627" w:rsidTr="00280B17">
        <w:tc>
          <w:tcPr>
            <w:tcW w:w="7655" w:type="dxa"/>
            <w:shd w:val="clear" w:color="auto" w:fill="auto"/>
          </w:tcPr>
          <w:p w:rsidR="00C1050D" w:rsidRPr="00095627" w:rsidRDefault="00C1050D" w:rsidP="00280B17">
            <w:pPr>
              <w:rPr>
                <w:rFonts w:ascii="Times New Roman" w:hAnsi="Times New Roman"/>
                <w:sz w:val="28"/>
                <w:szCs w:val="28"/>
              </w:rPr>
            </w:pPr>
            <w:r w:rsidRPr="00095627">
              <w:rPr>
                <w:rFonts w:ascii="Times New Roman" w:hAnsi="Times New Roman"/>
                <w:sz w:val="28"/>
                <w:szCs w:val="28"/>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375" w:type="dxa"/>
            <w:shd w:val="clear" w:color="auto" w:fill="auto"/>
          </w:tcPr>
          <w:p w:rsidR="00C1050D" w:rsidRPr="00095627" w:rsidRDefault="00C1050D" w:rsidP="00280B17">
            <w:pPr>
              <w:jc w:val="center"/>
              <w:rPr>
                <w:rFonts w:ascii="Times New Roman" w:hAnsi="Times New Roman"/>
                <w:sz w:val="28"/>
                <w:szCs w:val="28"/>
              </w:rPr>
            </w:pPr>
            <w:r w:rsidRPr="00095627">
              <w:rPr>
                <w:rFonts w:ascii="Times New Roman" w:hAnsi="Times New Roman"/>
                <w:sz w:val="28"/>
                <w:szCs w:val="28"/>
              </w:rPr>
              <w:t>50</w:t>
            </w:r>
          </w:p>
        </w:tc>
      </w:tr>
      <w:tr w:rsidR="00C1050D" w:rsidRPr="00095627" w:rsidTr="00280B17">
        <w:tc>
          <w:tcPr>
            <w:tcW w:w="7655" w:type="dxa"/>
            <w:shd w:val="clear" w:color="auto" w:fill="auto"/>
          </w:tcPr>
          <w:p w:rsidR="00C1050D" w:rsidRPr="00095627" w:rsidRDefault="00C1050D" w:rsidP="00280B17">
            <w:pPr>
              <w:rPr>
                <w:rFonts w:ascii="Times New Roman" w:hAnsi="Times New Roman"/>
                <w:sz w:val="28"/>
                <w:szCs w:val="28"/>
              </w:rPr>
            </w:pPr>
            <w:r w:rsidRPr="00095627">
              <w:rPr>
                <w:rFonts w:ascii="Times New Roman" w:hAnsi="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375" w:type="dxa"/>
            <w:shd w:val="clear" w:color="auto" w:fill="auto"/>
          </w:tcPr>
          <w:p w:rsidR="00C1050D" w:rsidRPr="00095627" w:rsidRDefault="00C1050D" w:rsidP="00280B17">
            <w:pPr>
              <w:jc w:val="center"/>
              <w:rPr>
                <w:rFonts w:ascii="Times New Roman" w:hAnsi="Times New Roman"/>
                <w:sz w:val="28"/>
                <w:szCs w:val="28"/>
              </w:rPr>
            </w:pPr>
            <w:r w:rsidRPr="00095627">
              <w:rPr>
                <w:rFonts w:ascii="Times New Roman" w:hAnsi="Times New Roman"/>
                <w:sz w:val="28"/>
                <w:szCs w:val="28"/>
              </w:rPr>
              <w:t>0</w:t>
            </w:r>
          </w:p>
        </w:tc>
      </w:tr>
      <w:tr w:rsidR="00C1050D" w:rsidRPr="00095627" w:rsidTr="00280B17">
        <w:tc>
          <w:tcPr>
            <w:tcW w:w="7655" w:type="dxa"/>
            <w:shd w:val="clear" w:color="auto" w:fill="auto"/>
          </w:tcPr>
          <w:p w:rsidR="00C1050D" w:rsidRPr="00095627" w:rsidRDefault="00C1050D" w:rsidP="00280B17">
            <w:pPr>
              <w:rPr>
                <w:rFonts w:ascii="Times New Roman" w:hAnsi="Times New Roman"/>
                <w:sz w:val="28"/>
                <w:szCs w:val="28"/>
              </w:rPr>
            </w:pPr>
            <w:r w:rsidRPr="00095627">
              <w:rPr>
                <w:rFonts w:ascii="Times New Roman" w:hAnsi="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375" w:type="dxa"/>
            <w:shd w:val="clear" w:color="auto" w:fill="auto"/>
          </w:tcPr>
          <w:p w:rsidR="00C1050D" w:rsidRPr="00095627" w:rsidRDefault="00C1050D" w:rsidP="00280B17">
            <w:pPr>
              <w:jc w:val="center"/>
              <w:rPr>
                <w:rFonts w:ascii="Times New Roman" w:hAnsi="Times New Roman"/>
                <w:sz w:val="28"/>
                <w:szCs w:val="28"/>
              </w:rPr>
            </w:pPr>
            <w:r w:rsidRPr="00095627">
              <w:rPr>
                <w:rFonts w:ascii="Times New Roman" w:hAnsi="Times New Roman"/>
                <w:sz w:val="28"/>
                <w:szCs w:val="28"/>
              </w:rPr>
              <w:t>0</w:t>
            </w:r>
          </w:p>
        </w:tc>
      </w:tr>
    </w:tbl>
    <w:p w:rsidR="00C1050D" w:rsidRPr="00095627" w:rsidRDefault="00C1050D" w:rsidP="00C1050D">
      <w:pPr>
        <w:ind w:left="1069"/>
        <w:rPr>
          <w:rFonts w:ascii="Times New Roman" w:hAnsi="Times New Roman"/>
          <w:sz w:val="28"/>
          <w:szCs w:val="28"/>
        </w:rPr>
      </w:pPr>
    </w:p>
    <w:p w:rsidR="00C1050D" w:rsidRPr="00095627" w:rsidRDefault="00C1050D" w:rsidP="00C1050D">
      <w:pPr>
        <w:ind w:firstLine="709"/>
        <w:jc w:val="both"/>
        <w:rPr>
          <w:rFonts w:ascii="Times New Roman" w:hAnsi="Times New Roman"/>
          <w:sz w:val="28"/>
          <w:szCs w:val="28"/>
        </w:rPr>
      </w:pPr>
      <w:r w:rsidRPr="00095627">
        <w:rPr>
          <w:rFonts w:ascii="Times New Roman" w:hAnsi="Times New Roman"/>
          <w:sz w:val="28"/>
          <w:szCs w:val="28"/>
        </w:rPr>
        <w:t xml:space="preserve">2. Индикативные показатели по муниципальному контролю на автомобильном транспорте, городском наземном электрическом транспорте и в дорожном хозяйстве в границах </w:t>
      </w:r>
      <w:r w:rsidRPr="00095627">
        <w:rPr>
          <w:rFonts w:ascii="Times New Roman" w:hAnsi="Times New Roman"/>
          <w:bCs/>
          <w:sz w:val="28"/>
          <w:szCs w:val="28"/>
        </w:rPr>
        <w:t xml:space="preserve">населенных пунктов </w:t>
      </w:r>
      <w:proofErr w:type="spellStart"/>
      <w:r w:rsidRPr="00095627">
        <w:rPr>
          <w:rFonts w:ascii="Times New Roman" w:hAnsi="Times New Roman"/>
          <w:bCs/>
          <w:sz w:val="28"/>
          <w:szCs w:val="28"/>
        </w:rPr>
        <w:t>Южского</w:t>
      </w:r>
      <w:proofErr w:type="spellEnd"/>
      <w:r w:rsidRPr="00095627">
        <w:rPr>
          <w:rFonts w:ascii="Times New Roman" w:hAnsi="Times New Roman"/>
          <w:bCs/>
          <w:sz w:val="28"/>
          <w:szCs w:val="28"/>
        </w:rPr>
        <w:t xml:space="preserve"> городского поселения </w:t>
      </w:r>
      <w:proofErr w:type="spellStart"/>
      <w:r w:rsidRPr="00095627">
        <w:rPr>
          <w:rFonts w:ascii="Times New Roman" w:hAnsi="Times New Roman"/>
          <w:bCs/>
          <w:sz w:val="28"/>
          <w:szCs w:val="28"/>
        </w:rPr>
        <w:t>Южского</w:t>
      </w:r>
      <w:proofErr w:type="spellEnd"/>
      <w:r w:rsidRPr="00095627">
        <w:rPr>
          <w:rFonts w:ascii="Times New Roman" w:hAnsi="Times New Roman"/>
          <w:bCs/>
          <w:sz w:val="28"/>
          <w:szCs w:val="28"/>
        </w:rPr>
        <w:t xml:space="preserve"> муниципального района</w:t>
      </w:r>
      <w:r w:rsidRPr="00095627">
        <w:rPr>
          <w:rFonts w:ascii="Times New Roman" w:hAnsi="Times New Roman"/>
          <w:sz w:val="28"/>
          <w:szCs w:val="28"/>
        </w:rPr>
        <w:t xml:space="preserve">: </w:t>
      </w:r>
    </w:p>
    <w:p w:rsidR="00C1050D" w:rsidRPr="00095627" w:rsidRDefault="00C1050D" w:rsidP="00C1050D">
      <w:pPr>
        <w:pStyle w:val="aa"/>
        <w:numPr>
          <w:ilvl w:val="3"/>
          <w:numId w:val="4"/>
        </w:numPr>
        <w:ind w:left="0" w:firstLine="851"/>
        <w:jc w:val="both"/>
        <w:rPr>
          <w:sz w:val="28"/>
          <w:szCs w:val="28"/>
        </w:rPr>
      </w:pPr>
      <w:r w:rsidRPr="00095627">
        <w:rPr>
          <w:sz w:val="28"/>
          <w:szCs w:val="28"/>
        </w:rPr>
        <w:t>Общее количество подконтрольных субъектов (объектов), в отношении которых осуществляются мониторинговые мероприятия;</w:t>
      </w:r>
    </w:p>
    <w:p w:rsidR="00C1050D" w:rsidRPr="00095627" w:rsidRDefault="00C1050D" w:rsidP="00C1050D">
      <w:pPr>
        <w:pStyle w:val="aa"/>
        <w:numPr>
          <w:ilvl w:val="3"/>
          <w:numId w:val="4"/>
        </w:numPr>
        <w:ind w:left="0" w:firstLine="851"/>
        <w:jc w:val="both"/>
        <w:rPr>
          <w:rFonts w:eastAsia="Arial Unicode MS"/>
          <w:color w:val="000000"/>
          <w:sz w:val="28"/>
          <w:szCs w:val="28"/>
          <w:lang w:bidi="ru-RU"/>
        </w:rPr>
      </w:pPr>
      <w:r w:rsidRPr="00095627">
        <w:rPr>
          <w:sz w:val="28"/>
          <w:szCs w:val="28"/>
        </w:rPr>
        <w:lastRenderedPageBreak/>
        <w:t>количество подконтрольных субъектов (объектов), в отношении которых выявлены нарушения обязательных требований в результате мониторинговых мероприятий;</w:t>
      </w:r>
    </w:p>
    <w:p w:rsidR="00C1050D" w:rsidRPr="00095627" w:rsidRDefault="00C1050D" w:rsidP="00C1050D">
      <w:pPr>
        <w:pStyle w:val="aa"/>
        <w:numPr>
          <w:ilvl w:val="3"/>
          <w:numId w:val="4"/>
        </w:numPr>
        <w:ind w:left="0" w:firstLine="851"/>
        <w:jc w:val="both"/>
        <w:rPr>
          <w:rFonts w:eastAsia="Arial Unicode MS"/>
          <w:color w:val="000000"/>
          <w:sz w:val="28"/>
          <w:szCs w:val="28"/>
          <w:lang w:bidi="ru-RU"/>
        </w:rPr>
      </w:pPr>
      <w:r w:rsidRPr="00095627">
        <w:rPr>
          <w:sz w:val="28"/>
          <w:szCs w:val="28"/>
        </w:rPr>
        <w:t>количество вынесенных определений о проведении административного расследования;</w:t>
      </w:r>
    </w:p>
    <w:p w:rsidR="00C1050D" w:rsidRPr="00095627" w:rsidRDefault="00C1050D" w:rsidP="00C1050D">
      <w:pPr>
        <w:pStyle w:val="aa"/>
        <w:numPr>
          <w:ilvl w:val="3"/>
          <w:numId w:val="4"/>
        </w:numPr>
        <w:ind w:left="0" w:firstLine="851"/>
        <w:jc w:val="both"/>
        <w:rPr>
          <w:rFonts w:eastAsia="Arial Unicode MS"/>
          <w:color w:val="000000"/>
          <w:sz w:val="28"/>
          <w:szCs w:val="28"/>
          <w:lang w:bidi="ru-RU"/>
        </w:rPr>
      </w:pPr>
      <w:r w:rsidRPr="00095627">
        <w:rPr>
          <w:sz w:val="28"/>
          <w:szCs w:val="28"/>
        </w:rP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p w:rsidR="00C1050D" w:rsidRPr="00095627" w:rsidRDefault="00C1050D" w:rsidP="00C1050D">
      <w:pPr>
        <w:pStyle w:val="aa"/>
        <w:numPr>
          <w:ilvl w:val="3"/>
          <w:numId w:val="4"/>
        </w:numPr>
        <w:ind w:left="0" w:firstLine="851"/>
        <w:jc w:val="both"/>
        <w:rPr>
          <w:rFonts w:eastAsia="Arial Unicode MS"/>
          <w:color w:val="000000"/>
          <w:sz w:val="28"/>
          <w:szCs w:val="28"/>
          <w:lang w:bidi="ru-RU"/>
        </w:rPr>
      </w:pPr>
      <w:r w:rsidRPr="00095627">
        <w:rPr>
          <w:sz w:val="28"/>
          <w:szCs w:val="28"/>
        </w:rP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p w:rsidR="00C1050D" w:rsidRPr="00095627" w:rsidRDefault="00C1050D" w:rsidP="00C1050D">
      <w:pPr>
        <w:pStyle w:val="aa"/>
        <w:numPr>
          <w:ilvl w:val="3"/>
          <w:numId w:val="4"/>
        </w:numPr>
        <w:ind w:left="0" w:firstLine="851"/>
        <w:jc w:val="both"/>
        <w:rPr>
          <w:rFonts w:eastAsia="Arial Unicode MS"/>
          <w:color w:val="000000"/>
          <w:sz w:val="28"/>
          <w:szCs w:val="28"/>
          <w:lang w:bidi="ru-RU"/>
        </w:rPr>
      </w:pPr>
      <w:r w:rsidRPr="00095627">
        <w:rPr>
          <w:sz w:val="28"/>
          <w:szCs w:val="28"/>
        </w:rPr>
        <w:t>количество протоколов об административных правонарушениях;</w:t>
      </w:r>
    </w:p>
    <w:p w:rsidR="00C1050D" w:rsidRPr="00095627" w:rsidRDefault="00C1050D" w:rsidP="00C1050D">
      <w:pPr>
        <w:pStyle w:val="aa"/>
        <w:numPr>
          <w:ilvl w:val="3"/>
          <w:numId w:val="4"/>
        </w:numPr>
        <w:ind w:left="0" w:firstLine="851"/>
        <w:jc w:val="both"/>
        <w:rPr>
          <w:rFonts w:eastAsia="Arial Unicode MS"/>
          <w:color w:val="000000"/>
          <w:sz w:val="28"/>
          <w:szCs w:val="28"/>
          <w:lang w:bidi="ru-RU"/>
        </w:rPr>
      </w:pPr>
      <w:r w:rsidRPr="00095627">
        <w:rPr>
          <w:sz w:val="28"/>
          <w:szCs w:val="28"/>
        </w:rPr>
        <w:t>количество постановлений о прекращении производства по делу об административном правонарушении;</w:t>
      </w:r>
    </w:p>
    <w:p w:rsidR="00C1050D" w:rsidRPr="00095627" w:rsidRDefault="00C1050D" w:rsidP="00C1050D">
      <w:pPr>
        <w:pStyle w:val="aa"/>
        <w:numPr>
          <w:ilvl w:val="3"/>
          <w:numId w:val="4"/>
        </w:numPr>
        <w:ind w:left="0" w:firstLine="851"/>
        <w:jc w:val="both"/>
        <w:rPr>
          <w:rFonts w:eastAsia="Arial Unicode MS"/>
          <w:color w:val="000000"/>
          <w:sz w:val="28"/>
          <w:szCs w:val="28"/>
          <w:lang w:bidi="ru-RU"/>
        </w:rPr>
      </w:pPr>
      <w:r w:rsidRPr="00095627">
        <w:rPr>
          <w:sz w:val="28"/>
          <w:szCs w:val="28"/>
        </w:rPr>
        <w:t>количество постановлений о назначении административных наказаний;</w:t>
      </w:r>
    </w:p>
    <w:p w:rsidR="00C1050D" w:rsidRPr="00095627" w:rsidRDefault="00C1050D" w:rsidP="00C1050D">
      <w:pPr>
        <w:pStyle w:val="aa"/>
        <w:numPr>
          <w:ilvl w:val="3"/>
          <w:numId w:val="4"/>
        </w:numPr>
        <w:ind w:left="0" w:firstLine="851"/>
        <w:jc w:val="both"/>
        <w:rPr>
          <w:rFonts w:eastAsia="Arial Unicode MS"/>
          <w:color w:val="000000"/>
          <w:sz w:val="28"/>
          <w:szCs w:val="28"/>
          <w:lang w:bidi="ru-RU"/>
        </w:rPr>
      </w:pPr>
      <w:r w:rsidRPr="00095627">
        <w:rPr>
          <w:sz w:val="28"/>
          <w:szCs w:val="28"/>
        </w:rPr>
        <w:t>количество административных наказаний, по которым административный штраф был заменен предупреждением;</w:t>
      </w:r>
    </w:p>
    <w:p w:rsidR="00C1050D" w:rsidRPr="00095627" w:rsidRDefault="00C1050D" w:rsidP="00C1050D">
      <w:pPr>
        <w:pStyle w:val="aa"/>
        <w:numPr>
          <w:ilvl w:val="3"/>
          <w:numId w:val="4"/>
        </w:numPr>
        <w:ind w:left="0" w:firstLine="851"/>
        <w:jc w:val="both"/>
        <w:rPr>
          <w:rFonts w:eastAsia="Arial Unicode MS"/>
          <w:color w:val="000000"/>
          <w:sz w:val="28"/>
          <w:szCs w:val="28"/>
          <w:lang w:bidi="ru-RU"/>
        </w:rPr>
      </w:pPr>
      <w:r w:rsidRPr="00095627">
        <w:rPr>
          <w:sz w:val="28"/>
          <w:szCs w:val="28"/>
        </w:rPr>
        <w:t>общая сумма наложенных штрафов по результатам рассмотрения дел об административных правонарушениях;</w:t>
      </w:r>
    </w:p>
    <w:p w:rsidR="00C1050D" w:rsidRPr="00095627" w:rsidRDefault="00C1050D" w:rsidP="00C1050D">
      <w:pPr>
        <w:pStyle w:val="aa"/>
        <w:numPr>
          <w:ilvl w:val="3"/>
          <w:numId w:val="4"/>
        </w:numPr>
        <w:ind w:left="0" w:firstLine="851"/>
        <w:jc w:val="both"/>
        <w:rPr>
          <w:rFonts w:eastAsia="Arial Unicode MS"/>
          <w:color w:val="000000"/>
          <w:sz w:val="28"/>
          <w:szCs w:val="28"/>
          <w:lang w:bidi="ru-RU"/>
        </w:rPr>
      </w:pPr>
      <w:r w:rsidRPr="00095627">
        <w:rPr>
          <w:sz w:val="28"/>
          <w:szCs w:val="28"/>
        </w:rPr>
        <w:t>общая сумма уплаченных (взысканных) штрафов;</w:t>
      </w:r>
    </w:p>
    <w:p w:rsidR="00C1050D" w:rsidRPr="00095627" w:rsidRDefault="00C1050D" w:rsidP="00C1050D">
      <w:pPr>
        <w:pStyle w:val="aa"/>
        <w:numPr>
          <w:ilvl w:val="3"/>
          <w:numId w:val="4"/>
        </w:numPr>
        <w:ind w:left="0" w:firstLine="851"/>
        <w:jc w:val="both"/>
        <w:rPr>
          <w:rFonts w:eastAsia="Arial Unicode MS"/>
          <w:color w:val="000000"/>
          <w:sz w:val="28"/>
          <w:szCs w:val="28"/>
          <w:lang w:bidi="ru-RU"/>
        </w:rPr>
      </w:pPr>
      <w:r w:rsidRPr="00095627">
        <w:rPr>
          <w:sz w:val="28"/>
          <w:szCs w:val="28"/>
        </w:rPr>
        <w:t>средний размер наложенного штрафа;</w:t>
      </w:r>
    </w:p>
    <w:p w:rsidR="00C1050D" w:rsidRPr="00095627" w:rsidRDefault="00C1050D" w:rsidP="00C1050D">
      <w:pPr>
        <w:pStyle w:val="aa"/>
        <w:numPr>
          <w:ilvl w:val="3"/>
          <w:numId w:val="4"/>
        </w:numPr>
        <w:ind w:left="0" w:firstLine="851"/>
        <w:jc w:val="both"/>
        <w:rPr>
          <w:rFonts w:eastAsia="Arial Unicode MS"/>
          <w:color w:val="000000"/>
          <w:sz w:val="28"/>
          <w:szCs w:val="28"/>
          <w:lang w:bidi="ru-RU"/>
        </w:rPr>
      </w:pPr>
      <w:r w:rsidRPr="00095627">
        <w:rPr>
          <w:sz w:val="28"/>
          <w:szCs w:val="28"/>
        </w:rPr>
        <w:t>количество субъектов, в отношении которых проведены профилактические мероприятия;</w:t>
      </w:r>
    </w:p>
    <w:p w:rsidR="00C1050D" w:rsidRPr="00095627" w:rsidRDefault="00C1050D" w:rsidP="00C1050D">
      <w:pPr>
        <w:pStyle w:val="aa"/>
        <w:numPr>
          <w:ilvl w:val="3"/>
          <w:numId w:val="4"/>
        </w:numPr>
        <w:ind w:left="0" w:firstLine="851"/>
        <w:jc w:val="both"/>
        <w:rPr>
          <w:rFonts w:eastAsia="Arial Unicode MS"/>
          <w:color w:val="000000"/>
          <w:sz w:val="28"/>
          <w:szCs w:val="28"/>
          <w:lang w:bidi="ru-RU"/>
        </w:rPr>
      </w:pPr>
      <w:r w:rsidRPr="00095627">
        <w:rPr>
          <w:sz w:val="28"/>
          <w:szCs w:val="28"/>
        </w:rPr>
        <w:t>общее количество проведенных мероприятий без взаимодействия с юридическими лицами, индивидуальными предпринимателями;</w:t>
      </w:r>
    </w:p>
    <w:p w:rsidR="00C1050D" w:rsidRPr="00095627" w:rsidRDefault="00C1050D" w:rsidP="00C1050D">
      <w:pPr>
        <w:pStyle w:val="aa"/>
        <w:numPr>
          <w:ilvl w:val="3"/>
          <w:numId w:val="4"/>
        </w:numPr>
        <w:ind w:left="0" w:firstLine="851"/>
        <w:jc w:val="both"/>
        <w:rPr>
          <w:rFonts w:eastAsia="Arial Unicode MS"/>
          <w:color w:val="000000"/>
          <w:sz w:val="28"/>
          <w:szCs w:val="28"/>
          <w:lang w:bidi="ru-RU"/>
        </w:rPr>
      </w:pPr>
      <w:r w:rsidRPr="00095627">
        <w:rPr>
          <w:sz w:val="28"/>
          <w:szCs w:val="28"/>
        </w:rPr>
        <w:t>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r w:rsidR="007E2960">
        <w:rPr>
          <w:sz w:val="28"/>
          <w:szCs w:val="28"/>
        </w:rPr>
        <w:t>».</w:t>
      </w:r>
      <w:bookmarkStart w:id="1" w:name="_GoBack"/>
      <w:bookmarkEnd w:id="1"/>
    </w:p>
    <w:p w:rsidR="00095627" w:rsidRDefault="00095627" w:rsidP="00694D62">
      <w:pPr>
        <w:pStyle w:val="Default"/>
        <w:jc w:val="right"/>
        <w:rPr>
          <w:rFonts w:ascii="Arial" w:hAnsi="Arial" w:cs="Arial"/>
          <w:sz w:val="20"/>
          <w:szCs w:val="20"/>
        </w:rPr>
      </w:pPr>
    </w:p>
    <w:sectPr w:rsidR="00095627" w:rsidSect="00E64BAA">
      <w:pgSz w:w="11906" w:h="16838"/>
      <w:pgMar w:top="851" w:right="567"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86E" w:rsidRDefault="0029486E" w:rsidP="00D9661A">
      <w:pPr>
        <w:spacing w:after="0" w:line="240" w:lineRule="auto"/>
      </w:pPr>
      <w:r>
        <w:separator/>
      </w:r>
    </w:p>
  </w:endnote>
  <w:endnote w:type="continuationSeparator" w:id="0">
    <w:p w:rsidR="0029486E" w:rsidRDefault="0029486E" w:rsidP="00D9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86E" w:rsidRDefault="0029486E" w:rsidP="00D9661A">
      <w:pPr>
        <w:spacing w:after="0" w:line="240" w:lineRule="auto"/>
      </w:pPr>
      <w:r>
        <w:separator/>
      </w:r>
    </w:p>
  </w:footnote>
  <w:footnote w:type="continuationSeparator" w:id="0">
    <w:p w:rsidR="0029486E" w:rsidRDefault="0029486E" w:rsidP="00D96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E8" w:rsidRDefault="00C716E8" w:rsidP="00C716E8">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18"/>
    <w:rsid w:val="000123A2"/>
    <w:rsid w:val="00025F4F"/>
    <w:rsid w:val="00044C5E"/>
    <w:rsid w:val="00047213"/>
    <w:rsid w:val="0006059F"/>
    <w:rsid w:val="000774A5"/>
    <w:rsid w:val="00083DFC"/>
    <w:rsid w:val="00095627"/>
    <w:rsid w:val="000A54F6"/>
    <w:rsid w:val="000E5EC3"/>
    <w:rsid w:val="000F719C"/>
    <w:rsid w:val="001259FD"/>
    <w:rsid w:val="00141A26"/>
    <w:rsid w:val="001E7855"/>
    <w:rsid w:val="00200D66"/>
    <w:rsid w:val="0020380D"/>
    <w:rsid w:val="00220E51"/>
    <w:rsid w:val="00272776"/>
    <w:rsid w:val="0029039A"/>
    <w:rsid w:val="0029486E"/>
    <w:rsid w:val="00294EC3"/>
    <w:rsid w:val="002A3B2C"/>
    <w:rsid w:val="002B2985"/>
    <w:rsid w:val="002D17B9"/>
    <w:rsid w:val="002D679B"/>
    <w:rsid w:val="002E64C1"/>
    <w:rsid w:val="002E68B1"/>
    <w:rsid w:val="002F5B8C"/>
    <w:rsid w:val="00310123"/>
    <w:rsid w:val="00311CB8"/>
    <w:rsid w:val="00316452"/>
    <w:rsid w:val="00332446"/>
    <w:rsid w:val="00360B12"/>
    <w:rsid w:val="003753D7"/>
    <w:rsid w:val="0037674C"/>
    <w:rsid w:val="00381A7A"/>
    <w:rsid w:val="003821E1"/>
    <w:rsid w:val="00382A5C"/>
    <w:rsid w:val="003B2250"/>
    <w:rsid w:val="003B5125"/>
    <w:rsid w:val="003E00C3"/>
    <w:rsid w:val="004013B6"/>
    <w:rsid w:val="00413500"/>
    <w:rsid w:val="0043295C"/>
    <w:rsid w:val="00440FAB"/>
    <w:rsid w:val="00445849"/>
    <w:rsid w:val="00453B5E"/>
    <w:rsid w:val="00456CF7"/>
    <w:rsid w:val="004658D6"/>
    <w:rsid w:val="00465B61"/>
    <w:rsid w:val="004B34B3"/>
    <w:rsid w:val="00500E7A"/>
    <w:rsid w:val="00504226"/>
    <w:rsid w:val="00541A36"/>
    <w:rsid w:val="00584AEA"/>
    <w:rsid w:val="005C7BEF"/>
    <w:rsid w:val="005F07A8"/>
    <w:rsid w:val="005F6179"/>
    <w:rsid w:val="00610421"/>
    <w:rsid w:val="00613B7D"/>
    <w:rsid w:val="00616245"/>
    <w:rsid w:val="006218B1"/>
    <w:rsid w:val="00624E19"/>
    <w:rsid w:val="006307F4"/>
    <w:rsid w:val="00640E3E"/>
    <w:rsid w:val="00646237"/>
    <w:rsid w:val="0068113F"/>
    <w:rsid w:val="00683B5E"/>
    <w:rsid w:val="00694D62"/>
    <w:rsid w:val="00697265"/>
    <w:rsid w:val="006D713F"/>
    <w:rsid w:val="006F62C5"/>
    <w:rsid w:val="007075E7"/>
    <w:rsid w:val="007227C3"/>
    <w:rsid w:val="007375E3"/>
    <w:rsid w:val="0074244B"/>
    <w:rsid w:val="00773A5F"/>
    <w:rsid w:val="00777A34"/>
    <w:rsid w:val="00781FCF"/>
    <w:rsid w:val="00783A18"/>
    <w:rsid w:val="00785616"/>
    <w:rsid w:val="00785E33"/>
    <w:rsid w:val="00790DA8"/>
    <w:rsid w:val="00796793"/>
    <w:rsid w:val="007A0C5A"/>
    <w:rsid w:val="007A6663"/>
    <w:rsid w:val="007D179D"/>
    <w:rsid w:val="007D1911"/>
    <w:rsid w:val="007D3F4D"/>
    <w:rsid w:val="007E2960"/>
    <w:rsid w:val="00814395"/>
    <w:rsid w:val="0083449E"/>
    <w:rsid w:val="00866A40"/>
    <w:rsid w:val="0086703B"/>
    <w:rsid w:val="00870D15"/>
    <w:rsid w:val="00893E28"/>
    <w:rsid w:val="008A0EE6"/>
    <w:rsid w:val="008A397B"/>
    <w:rsid w:val="008C307E"/>
    <w:rsid w:val="008F7D47"/>
    <w:rsid w:val="00901B28"/>
    <w:rsid w:val="009140E0"/>
    <w:rsid w:val="00923F02"/>
    <w:rsid w:val="0093048E"/>
    <w:rsid w:val="00955B15"/>
    <w:rsid w:val="009648EE"/>
    <w:rsid w:val="00965445"/>
    <w:rsid w:val="00966387"/>
    <w:rsid w:val="00966C5C"/>
    <w:rsid w:val="00986B58"/>
    <w:rsid w:val="009B142E"/>
    <w:rsid w:val="009B74C0"/>
    <w:rsid w:val="009D2491"/>
    <w:rsid w:val="009E7A70"/>
    <w:rsid w:val="00A148CF"/>
    <w:rsid w:val="00A52B91"/>
    <w:rsid w:val="00A71B03"/>
    <w:rsid w:val="00A875D3"/>
    <w:rsid w:val="00A97E3A"/>
    <w:rsid w:val="00AC6B37"/>
    <w:rsid w:val="00AE2BBF"/>
    <w:rsid w:val="00AE4B01"/>
    <w:rsid w:val="00AF296E"/>
    <w:rsid w:val="00AF6B64"/>
    <w:rsid w:val="00B066B0"/>
    <w:rsid w:val="00B12A86"/>
    <w:rsid w:val="00B52411"/>
    <w:rsid w:val="00B57EE3"/>
    <w:rsid w:val="00B60358"/>
    <w:rsid w:val="00B6422B"/>
    <w:rsid w:val="00B6725A"/>
    <w:rsid w:val="00B777B2"/>
    <w:rsid w:val="00B82A3F"/>
    <w:rsid w:val="00BA4EE6"/>
    <w:rsid w:val="00BA74ED"/>
    <w:rsid w:val="00BC4722"/>
    <w:rsid w:val="00BC4FEF"/>
    <w:rsid w:val="00BD2ECB"/>
    <w:rsid w:val="00BE05A1"/>
    <w:rsid w:val="00BE51AF"/>
    <w:rsid w:val="00BF0F85"/>
    <w:rsid w:val="00C019C0"/>
    <w:rsid w:val="00C040EC"/>
    <w:rsid w:val="00C1050D"/>
    <w:rsid w:val="00C15E24"/>
    <w:rsid w:val="00C17034"/>
    <w:rsid w:val="00C3156A"/>
    <w:rsid w:val="00C42BEB"/>
    <w:rsid w:val="00C449E4"/>
    <w:rsid w:val="00C55AD9"/>
    <w:rsid w:val="00C637EA"/>
    <w:rsid w:val="00C716E8"/>
    <w:rsid w:val="00C75BA9"/>
    <w:rsid w:val="00C80241"/>
    <w:rsid w:val="00C827BF"/>
    <w:rsid w:val="00C85A04"/>
    <w:rsid w:val="00CB2C56"/>
    <w:rsid w:val="00CC0461"/>
    <w:rsid w:val="00CC10B3"/>
    <w:rsid w:val="00CE72E0"/>
    <w:rsid w:val="00CE7A2F"/>
    <w:rsid w:val="00D02FF9"/>
    <w:rsid w:val="00D25279"/>
    <w:rsid w:val="00D43028"/>
    <w:rsid w:val="00D9661A"/>
    <w:rsid w:val="00DA72A6"/>
    <w:rsid w:val="00DC232F"/>
    <w:rsid w:val="00DE2CE8"/>
    <w:rsid w:val="00DE5BAC"/>
    <w:rsid w:val="00DF127F"/>
    <w:rsid w:val="00E12E74"/>
    <w:rsid w:val="00E13F3F"/>
    <w:rsid w:val="00E14E2C"/>
    <w:rsid w:val="00E275D4"/>
    <w:rsid w:val="00E40B40"/>
    <w:rsid w:val="00E451FE"/>
    <w:rsid w:val="00E4640A"/>
    <w:rsid w:val="00E5572A"/>
    <w:rsid w:val="00E57323"/>
    <w:rsid w:val="00E64BAA"/>
    <w:rsid w:val="00EA1279"/>
    <w:rsid w:val="00EB6B27"/>
    <w:rsid w:val="00EC3482"/>
    <w:rsid w:val="00EC6454"/>
    <w:rsid w:val="00EC6A01"/>
    <w:rsid w:val="00EF013C"/>
    <w:rsid w:val="00F04C68"/>
    <w:rsid w:val="00F212BA"/>
    <w:rsid w:val="00F363E8"/>
    <w:rsid w:val="00F42E39"/>
    <w:rsid w:val="00F46F10"/>
    <w:rsid w:val="00F530A8"/>
    <w:rsid w:val="00F96A5E"/>
    <w:rsid w:val="00FE7818"/>
    <w:rsid w:val="00FF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C7779-E42E-4D9F-BD30-057A8CFC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BEB"/>
    <w:rPr>
      <w:rFonts w:eastAsiaTheme="minorEastAsia" w:cs="Times New Roman"/>
      <w:lang w:eastAsia="ru-RU"/>
    </w:rPr>
  </w:style>
  <w:style w:type="paragraph" w:styleId="1">
    <w:name w:val="heading 1"/>
    <w:basedOn w:val="a"/>
    <w:next w:val="a"/>
    <w:link w:val="10"/>
    <w:qFormat/>
    <w:rsid w:val="00E64BAA"/>
    <w:pPr>
      <w:keepNext/>
      <w:numPr>
        <w:numId w:val="1"/>
      </w:numPr>
      <w:suppressAutoHyphens/>
      <w:spacing w:after="0" w:line="100" w:lineRule="atLeast"/>
      <w:jc w:val="center"/>
      <w:outlineLvl w:val="0"/>
    </w:pPr>
    <w:rPr>
      <w:rFonts w:ascii="Times New Roman" w:eastAsia="Arial Unicode MS" w:hAnsi="Times New Roman" w:cs="Calibri"/>
      <w:sz w:val="28"/>
      <w:szCs w:val="24"/>
      <w:lang w:eastAsia="ar-SA"/>
    </w:rPr>
  </w:style>
  <w:style w:type="paragraph" w:styleId="2">
    <w:name w:val="heading 2"/>
    <w:basedOn w:val="a"/>
    <w:next w:val="a"/>
    <w:link w:val="20"/>
    <w:semiHidden/>
    <w:unhideWhenUsed/>
    <w:qFormat/>
    <w:rsid w:val="00E64BAA"/>
    <w:pPr>
      <w:keepNext/>
      <w:numPr>
        <w:ilvl w:val="1"/>
        <w:numId w:val="1"/>
      </w:numPr>
      <w:suppressAutoHyphens/>
      <w:spacing w:after="0" w:line="100" w:lineRule="atLeast"/>
      <w:jc w:val="center"/>
      <w:outlineLvl w:val="1"/>
    </w:pPr>
    <w:rPr>
      <w:rFonts w:ascii="Times New Roman" w:eastAsia="Arial Unicode MS" w:hAnsi="Times New Roman" w:cs="Calibri"/>
      <w:b/>
      <w:bCs/>
      <w:sz w:val="28"/>
      <w:szCs w:val="24"/>
      <w:lang w:eastAsia="ar-SA"/>
    </w:rPr>
  </w:style>
  <w:style w:type="paragraph" w:styleId="3">
    <w:name w:val="heading 3"/>
    <w:basedOn w:val="a"/>
    <w:next w:val="a"/>
    <w:link w:val="30"/>
    <w:semiHidden/>
    <w:unhideWhenUsed/>
    <w:qFormat/>
    <w:rsid w:val="00E64BAA"/>
    <w:pPr>
      <w:keepNext/>
      <w:numPr>
        <w:ilvl w:val="2"/>
        <w:numId w:val="1"/>
      </w:numPr>
      <w:suppressAutoHyphens/>
      <w:spacing w:after="0" w:line="100" w:lineRule="atLeast"/>
      <w:jc w:val="center"/>
      <w:outlineLvl w:val="2"/>
    </w:pPr>
    <w:rPr>
      <w:rFonts w:ascii="Times New Roman" w:eastAsia="Arial Unicode MS" w:hAnsi="Times New Roman" w:cs="Calibri"/>
      <w:b/>
      <w:bCs/>
      <w:sz w:val="32"/>
      <w:szCs w:val="24"/>
      <w:lang w:eastAsia="ar-SA"/>
    </w:rPr>
  </w:style>
  <w:style w:type="paragraph" w:styleId="4">
    <w:name w:val="heading 4"/>
    <w:basedOn w:val="a"/>
    <w:next w:val="a"/>
    <w:link w:val="40"/>
    <w:semiHidden/>
    <w:unhideWhenUsed/>
    <w:qFormat/>
    <w:rsid w:val="00E64BAA"/>
    <w:pPr>
      <w:keepNext/>
      <w:numPr>
        <w:ilvl w:val="3"/>
        <w:numId w:val="1"/>
      </w:numPr>
      <w:suppressAutoHyphens/>
      <w:spacing w:after="0" w:line="100" w:lineRule="atLeast"/>
      <w:jc w:val="center"/>
      <w:outlineLvl w:val="3"/>
    </w:pPr>
    <w:rPr>
      <w:rFonts w:ascii="Times New Roman" w:eastAsia="Arial Unicode MS" w:hAnsi="Times New Roman" w:cs="Calibri"/>
      <w:b/>
      <w:bCs/>
      <w:sz w:val="4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42BE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link w:val="ConsPlusNormal1"/>
    <w:rsid w:val="00C42B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link w:val="ConsPlusNonformat1"/>
    <w:rsid w:val="00B642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F363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63E8"/>
    <w:rPr>
      <w:rFonts w:ascii="Segoe UI" w:eastAsiaTheme="minorEastAsia" w:hAnsi="Segoe UI" w:cs="Segoe UI"/>
      <w:sz w:val="18"/>
      <w:szCs w:val="18"/>
      <w:lang w:eastAsia="ru-RU"/>
    </w:rPr>
  </w:style>
  <w:style w:type="paragraph" w:customStyle="1" w:styleId="s1">
    <w:name w:val="s_1"/>
    <w:basedOn w:val="a"/>
    <w:rsid w:val="00D9661A"/>
    <w:pPr>
      <w:spacing w:after="0" w:line="240" w:lineRule="auto"/>
      <w:ind w:firstLine="720"/>
      <w:jc w:val="both"/>
    </w:pPr>
    <w:rPr>
      <w:rFonts w:ascii="Arial" w:eastAsia="Times New Roman" w:hAnsi="Arial" w:cs="Arial"/>
      <w:sz w:val="26"/>
      <w:szCs w:val="26"/>
    </w:rPr>
  </w:style>
  <w:style w:type="character" w:styleId="a5">
    <w:name w:val="footnote reference"/>
    <w:uiPriority w:val="99"/>
    <w:semiHidden/>
    <w:unhideWhenUsed/>
    <w:rsid w:val="00D9661A"/>
    <w:rPr>
      <w:vertAlign w:val="superscript"/>
    </w:rPr>
  </w:style>
  <w:style w:type="paragraph" w:styleId="a6">
    <w:name w:val="header"/>
    <w:basedOn w:val="a"/>
    <w:link w:val="a7"/>
    <w:uiPriority w:val="99"/>
    <w:unhideWhenUsed/>
    <w:rsid w:val="003821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21E1"/>
    <w:rPr>
      <w:rFonts w:eastAsiaTheme="minorEastAsia" w:cs="Times New Roman"/>
      <w:lang w:eastAsia="ru-RU"/>
    </w:rPr>
  </w:style>
  <w:style w:type="paragraph" w:styleId="a8">
    <w:name w:val="footer"/>
    <w:basedOn w:val="a"/>
    <w:link w:val="a9"/>
    <w:uiPriority w:val="99"/>
    <w:unhideWhenUsed/>
    <w:rsid w:val="003821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21E1"/>
    <w:rPr>
      <w:rFonts w:eastAsiaTheme="minorEastAsia" w:cs="Times New Roman"/>
      <w:lang w:eastAsia="ru-RU"/>
    </w:rPr>
  </w:style>
  <w:style w:type="character" w:customStyle="1" w:styleId="10">
    <w:name w:val="Заголовок 1 Знак"/>
    <w:basedOn w:val="a0"/>
    <w:link w:val="1"/>
    <w:rsid w:val="00E64BAA"/>
    <w:rPr>
      <w:rFonts w:ascii="Times New Roman" w:eastAsia="Arial Unicode MS" w:hAnsi="Times New Roman" w:cs="Calibri"/>
      <w:sz w:val="28"/>
      <w:szCs w:val="24"/>
      <w:lang w:eastAsia="ar-SA"/>
    </w:rPr>
  </w:style>
  <w:style w:type="character" w:customStyle="1" w:styleId="20">
    <w:name w:val="Заголовок 2 Знак"/>
    <w:basedOn w:val="a0"/>
    <w:link w:val="2"/>
    <w:semiHidden/>
    <w:rsid w:val="00E64BAA"/>
    <w:rPr>
      <w:rFonts w:ascii="Times New Roman" w:eastAsia="Arial Unicode MS" w:hAnsi="Times New Roman" w:cs="Calibri"/>
      <w:b/>
      <w:bCs/>
      <w:sz w:val="28"/>
      <w:szCs w:val="24"/>
      <w:lang w:eastAsia="ar-SA"/>
    </w:rPr>
  </w:style>
  <w:style w:type="character" w:customStyle="1" w:styleId="30">
    <w:name w:val="Заголовок 3 Знак"/>
    <w:basedOn w:val="a0"/>
    <w:link w:val="3"/>
    <w:semiHidden/>
    <w:rsid w:val="00E64BAA"/>
    <w:rPr>
      <w:rFonts w:ascii="Times New Roman" w:eastAsia="Arial Unicode MS" w:hAnsi="Times New Roman" w:cs="Calibri"/>
      <w:b/>
      <w:bCs/>
      <w:sz w:val="32"/>
      <w:szCs w:val="24"/>
      <w:lang w:eastAsia="ar-SA"/>
    </w:rPr>
  </w:style>
  <w:style w:type="character" w:customStyle="1" w:styleId="40">
    <w:name w:val="Заголовок 4 Знак"/>
    <w:basedOn w:val="a0"/>
    <w:link w:val="4"/>
    <w:semiHidden/>
    <w:rsid w:val="00E64BAA"/>
    <w:rPr>
      <w:rFonts w:ascii="Times New Roman" w:eastAsia="Arial Unicode MS" w:hAnsi="Times New Roman" w:cs="Calibri"/>
      <w:b/>
      <w:bCs/>
      <w:sz w:val="48"/>
      <w:szCs w:val="24"/>
      <w:lang w:eastAsia="ar-SA"/>
    </w:rPr>
  </w:style>
  <w:style w:type="paragraph" w:customStyle="1" w:styleId="consplusnormal0">
    <w:name w:val="consplusnormal"/>
    <w:basedOn w:val="a"/>
    <w:rsid w:val="006307F4"/>
    <w:pPr>
      <w:spacing w:before="100" w:beforeAutospacing="1" w:after="100" w:afterAutospacing="1" w:line="240" w:lineRule="auto"/>
    </w:pPr>
    <w:rPr>
      <w:rFonts w:ascii="Times New Roman" w:eastAsia="Times New Roman" w:hAnsi="Times New Roman"/>
      <w:sz w:val="24"/>
      <w:szCs w:val="24"/>
    </w:rPr>
  </w:style>
  <w:style w:type="paragraph" w:styleId="aa">
    <w:name w:val="List Paragraph"/>
    <w:basedOn w:val="a"/>
    <w:link w:val="ab"/>
    <w:uiPriority w:val="34"/>
    <w:qFormat/>
    <w:rsid w:val="00095627"/>
    <w:pPr>
      <w:spacing w:after="0" w:line="240" w:lineRule="auto"/>
      <w:ind w:left="720"/>
      <w:contextualSpacing/>
    </w:pPr>
    <w:rPr>
      <w:rFonts w:ascii="Times New Roman" w:eastAsia="Times New Roman" w:hAnsi="Times New Roman"/>
      <w:sz w:val="24"/>
      <w:szCs w:val="24"/>
    </w:rPr>
  </w:style>
  <w:style w:type="character" w:customStyle="1" w:styleId="ab">
    <w:name w:val="Абзац списка Знак"/>
    <w:link w:val="aa"/>
    <w:uiPriority w:val="34"/>
    <w:locked/>
    <w:rsid w:val="00095627"/>
    <w:rPr>
      <w:rFonts w:ascii="Times New Roman" w:eastAsia="Times New Roman" w:hAnsi="Times New Roman" w:cs="Times New Roman"/>
      <w:sz w:val="24"/>
      <w:szCs w:val="24"/>
      <w:lang w:eastAsia="ru-RU"/>
    </w:rPr>
  </w:style>
  <w:style w:type="paragraph" w:customStyle="1" w:styleId="Default">
    <w:name w:val="Default"/>
    <w:rsid w:val="0009562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w:basedOn w:val="a"/>
    <w:link w:val="ad"/>
    <w:uiPriority w:val="1"/>
    <w:qFormat/>
    <w:rsid w:val="00814395"/>
    <w:pPr>
      <w:widowControl w:val="0"/>
      <w:autoSpaceDE w:val="0"/>
      <w:autoSpaceDN w:val="0"/>
      <w:spacing w:after="0" w:line="240" w:lineRule="auto"/>
      <w:ind w:left="836" w:firstLine="738"/>
      <w:jc w:val="both"/>
    </w:pPr>
    <w:rPr>
      <w:rFonts w:ascii="Times New Roman" w:eastAsia="Times New Roman" w:hAnsi="Times New Roman"/>
      <w:sz w:val="28"/>
      <w:szCs w:val="28"/>
      <w:lang w:eastAsia="en-US"/>
    </w:rPr>
  </w:style>
  <w:style w:type="character" w:customStyle="1" w:styleId="ad">
    <w:name w:val="Основной текст Знак"/>
    <w:basedOn w:val="a0"/>
    <w:link w:val="ac"/>
    <w:uiPriority w:val="1"/>
    <w:rsid w:val="00814395"/>
    <w:rPr>
      <w:rFonts w:ascii="Times New Roman" w:eastAsia="Times New Roman" w:hAnsi="Times New Roman" w:cs="Times New Roman"/>
      <w:sz w:val="28"/>
      <w:szCs w:val="28"/>
    </w:rPr>
  </w:style>
  <w:style w:type="character" w:styleId="ae">
    <w:name w:val="Hyperlink"/>
    <w:rsid w:val="00E14E2C"/>
    <w:rPr>
      <w:color w:val="0000FF"/>
      <w:u w:val="single"/>
    </w:rPr>
  </w:style>
  <w:style w:type="character" w:customStyle="1" w:styleId="ConsPlusNormal1">
    <w:name w:val="ConsPlusNormal1"/>
    <w:link w:val="ConsPlusNormal"/>
    <w:locked/>
    <w:rsid w:val="00694D62"/>
    <w:rPr>
      <w:rFonts w:ascii="Arial" w:eastAsiaTheme="minorEastAsia" w:hAnsi="Arial" w:cs="Arial"/>
      <w:sz w:val="20"/>
      <w:szCs w:val="20"/>
      <w:lang w:eastAsia="ru-RU"/>
    </w:rPr>
  </w:style>
  <w:style w:type="character" w:customStyle="1" w:styleId="ConsPlusNonformat1">
    <w:name w:val="ConsPlusNonformat1"/>
    <w:link w:val="ConsPlusNonformat"/>
    <w:locked/>
    <w:rsid w:val="00694D62"/>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4501">
      <w:bodyDiv w:val="1"/>
      <w:marLeft w:val="0"/>
      <w:marRight w:val="0"/>
      <w:marTop w:val="0"/>
      <w:marBottom w:val="0"/>
      <w:divBdr>
        <w:top w:val="none" w:sz="0" w:space="0" w:color="auto"/>
        <w:left w:val="none" w:sz="0" w:space="0" w:color="auto"/>
        <w:bottom w:val="none" w:sz="0" w:space="0" w:color="auto"/>
        <w:right w:val="none" w:sz="0" w:space="0" w:color="auto"/>
      </w:divBdr>
    </w:div>
    <w:div w:id="12714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231D2-65ED-4648-8EF8-C2B36077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2698</Words>
  <Characters>15381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Gkh_spec</dc:creator>
  <cp:keywords/>
  <dc:description/>
  <cp:lastModifiedBy>Юрист</cp:lastModifiedBy>
  <cp:revision>7</cp:revision>
  <cp:lastPrinted>2022-07-07T05:32:00Z</cp:lastPrinted>
  <dcterms:created xsi:type="dcterms:W3CDTF">2022-07-18T12:34:00Z</dcterms:created>
  <dcterms:modified xsi:type="dcterms:W3CDTF">2022-07-25T12:57:00Z</dcterms:modified>
</cp:coreProperties>
</file>